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21852" w14:textId="77777777" w:rsidR="00143C18" w:rsidRPr="00A21DB4" w:rsidRDefault="00143C18" w:rsidP="00C7086F">
      <w:pPr>
        <w:rPr>
          <w:rFonts w:cstheme="minorHAnsi"/>
          <w:sz w:val="20"/>
          <w:szCs w:val="20"/>
        </w:rPr>
      </w:pPr>
      <w:bookmarkStart w:id="0" w:name="_Toc430679428"/>
    </w:p>
    <w:p w14:paraId="740BF64D" w14:textId="77777777" w:rsidR="0067395D" w:rsidRPr="00A21DB4" w:rsidRDefault="0067395D" w:rsidP="00C7086F">
      <w:pPr>
        <w:rPr>
          <w:rFonts w:cstheme="minorHAnsi"/>
          <w:sz w:val="20"/>
          <w:szCs w:val="20"/>
        </w:rPr>
      </w:pPr>
    </w:p>
    <w:p w14:paraId="09F4D320" w14:textId="77777777" w:rsidR="0067395D" w:rsidRPr="00A21DB4" w:rsidRDefault="0067395D" w:rsidP="00C7086F">
      <w:pPr>
        <w:rPr>
          <w:rFonts w:cstheme="minorHAnsi"/>
          <w:sz w:val="20"/>
          <w:szCs w:val="20"/>
        </w:rPr>
      </w:pPr>
    </w:p>
    <w:p w14:paraId="10541C83" w14:textId="77777777" w:rsidR="00143C18" w:rsidRPr="00A21DB4" w:rsidRDefault="00143C18" w:rsidP="00C7086F">
      <w:pPr>
        <w:rPr>
          <w:rFonts w:cstheme="minorHAnsi"/>
          <w:sz w:val="20"/>
          <w:szCs w:val="20"/>
        </w:rPr>
      </w:pPr>
    </w:p>
    <w:p w14:paraId="05D695AD" w14:textId="77777777" w:rsidR="0079790A" w:rsidRPr="00A21DB4" w:rsidRDefault="0079790A" w:rsidP="00C7086F">
      <w:pPr>
        <w:rPr>
          <w:rFonts w:cstheme="minorHAnsi"/>
          <w:sz w:val="20"/>
          <w:szCs w:val="20"/>
          <w:lang w:val="pt-BR"/>
        </w:rPr>
      </w:pPr>
    </w:p>
    <w:p w14:paraId="1438B749" w14:textId="77777777" w:rsidR="00143C18" w:rsidRPr="00A21DB4" w:rsidRDefault="00510B77" w:rsidP="00A21BEC">
      <w:pPr>
        <w:widowControl/>
        <w:autoSpaceDE/>
        <w:autoSpaceDN/>
        <w:adjustRightInd/>
        <w:jc w:val="center"/>
        <w:rPr>
          <w:rFonts w:eastAsiaTheme="minorHAnsi" w:cstheme="minorHAnsi"/>
          <w:iCs w:val="0"/>
          <w:noProof w:val="0"/>
          <w:color w:val="3078BA"/>
          <w:sz w:val="20"/>
          <w:szCs w:val="20"/>
          <w:lang w:eastAsia="en-US"/>
        </w:rPr>
      </w:pPr>
      <w:r w:rsidRPr="00A21DB4">
        <w:rPr>
          <w:rFonts w:eastAsiaTheme="minorHAnsi" w:cstheme="minorHAnsi"/>
          <w:iCs w:val="0"/>
          <w:noProof w:val="0"/>
          <w:color w:val="3078BA"/>
          <w:sz w:val="20"/>
          <w:szCs w:val="20"/>
          <w:lang w:eastAsia="en-US"/>
        </w:rPr>
        <w:t>[titlul proiectului]</w:t>
      </w:r>
    </w:p>
    <w:p w14:paraId="5EDC3027" w14:textId="77777777" w:rsidR="00143C18" w:rsidRPr="00A21DB4" w:rsidRDefault="00143C18" w:rsidP="00A21BEC">
      <w:pPr>
        <w:widowControl/>
        <w:autoSpaceDE/>
        <w:autoSpaceDN/>
        <w:adjustRightInd/>
        <w:jc w:val="center"/>
        <w:rPr>
          <w:rFonts w:eastAsiaTheme="minorHAnsi" w:cstheme="minorHAnsi"/>
          <w:iCs w:val="0"/>
          <w:noProof w:val="0"/>
          <w:color w:val="3078BA"/>
          <w:sz w:val="20"/>
          <w:szCs w:val="20"/>
          <w:lang w:eastAsia="en-US"/>
        </w:rPr>
      </w:pPr>
      <w:r w:rsidRPr="00A21DB4">
        <w:rPr>
          <w:rFonts w:eastAsiaTheme="minorHAnsi" w:cstheme="minorHAnsi"/>
          <w:iCs w:val="0"/>
          <w:noProof w:val="0"/>
          <w:color w:val="3078BA"/>
          <w:sz w:val="20"/>
          <w:szCs w:val="20"/>
          <w:lang w:eastAsia="en-US"/>
        </w:rPr>
        <w:t>PLAN DE AFACERI</w:t>
      </w:r>
    </w:p>
    <w:p w14:paraId="403030B1" w14:textId="77777777" w:rsidR="009F6116" w:rsidRPr="00A21DB4" w:rsidRDefault="009F6116" w:rsidP="00C7086F">
      <w:pPr>
        <w:pStyle w:val="TOC1"/>
        <w:rPr>
          <w:rFonts w:cstheme="minorHAnsi"/>
          <w:sz w:val="20"/>
          <w:szCs w:val="20"/>
        </w:rPr>
      </w:pPr>
    </w:p>
    <w:p w14:paraId="13C8DF0E" w14:textId="77777777" w:rsidR="009F6116" w:rsidRPr="00A21DB4" w:rsidRDefault="009F6116" w:rsidP="00C7086F">
      <w:pPr>
        <w:pStyle w:val="TOC1"/>
        <w:rPr>
          <w:rFonts w:cstheme="minorHAnsi"/>
          <w:sz w:val="20"/>
          <w:szCs w:val="20"/>
        </w:rPr>
      </w:pPr>
    </w:p>
    <w:p w14:paraId="1C21CD04" w14:textId="77777777" w:rsidR="0067395D" w:rsidRPr="00A21DB4" w:rsidRDefault="0067395D" w:rsidP="00C7086F">
      <w:pPr>
        <w:rPr>
          <w:rFonts w:cstheme="minorHAnsi"/>
          <w:sz w:val="20"/>
          <w:szCs w:val="20"/>
        </w:rPr>
      </w:pPr>
    </w:p>
    <w:p w14:paraId="57C2DD61" w14:textId="77777777" w:rsidR="0067395D" w:rsidRPr="00A21DB4" w:rsidRDefault="0067395D" w:rsidP="00C7086F">
      <w:pPr>
        <w:rPr>
          <w:rFonts w:cstheme="minorHAnsi"/>
          <w:sz w:val="20"/>
          <w:szCs w:val="20"/>
        </w:rPr>
      </w:pPr>
    </w:p>
    <w:p w14:paraId="69B3C4A7" w14:textId="77777777" w:rsidR="0067395D" w:rsidRPr="00A21DB4" w:rsidRDefault="0067395D" w:rsidP="00C7086F">
      <w:pPr>
        <w:rPr>
          <w:rFonts w:cstheme="minorHAnsi"/>
          <w:sz w:val="20"/>
          <w:szCs w:val="20"/>
        </w:rPr>
      </w:pPr>
    </w:p>
    <w:sdt>
      <w:sdtPr>
        <w:rPr>
          <w:rFonts w:asciiTheme="minorHAnsi" w:eastAsia="Times New Roman" w:hAnsiTheme="minorHAnsi" w:cstheme="minorHAnsi"/>
          <w:color w:val="auto"/>
          <w:sz w:val="20"/>
          <w:szCs w:val="20"/>
          <w:lang w:val="ro-RO"/>
        </w:rPr>
        <w:id w:val="-603113292"/>
        <w:docPartObj>
          <w:docPartGallery w:val="Table of Contents"/>
          <w:docPartUnique/>
        </w:docPartObj>
      </w:sdtPr>
      <w:sdtContent>
        <w:p w14:paraId="308C2285" w14:textId="77777777" w:rsidR="009F6116" w:rsidRPr="00A21DB4" w:rsidRDefault="009F6116" w:rsidP="00C7086F">
          <w:pPr>
            <w:pStyle w:val="TOCHeading"/>
            <w:rPr>
              <w:rFonts w:asciiTheme="minorHAnsi" w:hAnsiTheme="minorHAnsi" w:cstheme="minorHAnsi"/>
              <w:sz w:val="20"/>
              <w:szCs w:val="20"/>
              <w:lang w:val="pt-BR"/>
            </w:rPr>
          </w:pPr>
          <w:r w:rsidRPr="00A21DB4">
            <w:rPr>
              <w:rFonts w:asciiTheme="minorHAnsi" w:hAnsiTheme="minorHAnsi" w:cstheme="minorHAnsi"/>
              <w:sz w:val="20"/>
              <w:szCs w:val="20"/>
              <w:lang w:val="pt-BR"/>
            </w:rPr>
            <w:t>Cuprins</w:t>
          </w:r>
        </w:p>
        <w:p w14:paraId="6D5F109F" w14:textId="7B2D65FC" w:rsidR="00A2548E" w:rsidRPr="0056397E" w:rsidRDefault="00000000">
          <w:pPr>
            <w:pStyle w:val="TOC1"/>
            <w:rPr>
              <w:rFonts w:eastAsiaTheme="minorEastAsia" w:cstheme="minorHAnsi"/>
              <w:b w:val="0"/>
              <w:iCs w:val="0"/>
              <w:kern w:val="2"/>
              <w:sz w:val="20"/>
              <w:szCs w:val="20"/>
              <w:lang w:val="pt-BR" w:eastAsia="en-US"/>
              <w14:ligatures w14:val="standardContextual"/>
            </w:rPr>
          </w:pPr>
          <w:hyperlink w:anchor="_Toc147234367" w:history="1">
            <w:r w:rsidR="00A2548E" w:rsidRPr="00A21DB4">
              <w:rPr>
                <w:rStyle w:val="Hyperlink"/>
                <w:rFonts w:cstheme="minorHAnsi"/>
                <w:sz w:val="20"/>
                <w:szCs w:val="20"/>
              </w:rPr>
              <w:t>1.</w:t>
            </w:r>
            <w:r w:rsidR="00A2548E" w:rsidRPr="0056397E">
              <w:rPr>
                <w:rFonts w:eastAsiaTheme="minorEastAsia" w:cstheme="minorHAnsi"/>
                <w:b w:val="0"/>
                <w:iCs w:val="0"/>
                <w:kern w:val="2"/>
                <w:sz w:val="20"/>
                <w:szCs w:val="20"/>
                <w:lang w:val="pt-BR" w:eastAsia="en-US"/>
                <w14:ligatures w14:val="standardContextual"/>
              </w:rPr>
              <w:tab/>
            </w:r>
            <w:r w:rsidR="00A2548E" w:rsidRPr="00A21DB4">
              <w:rPr>
                <w:rStyle w:val="Hyperlink"/>
                <w:rFonts w:cstheme="minorHAnsi"/>
                <w:sz w:val="20"/>
                <w:szCs w:val="20"/>
              </w:rPr>
              <w:t>Firma</w:t>
            </w:r>
            <w:r w:rsidR="00A2548E" w:rsidRPr="00A21DB4">
              <w:rPr>
                <w:rFonts w:cstheme="minorHAnsi"/>
                <w:webHidden/>
                <w:sz w:val="20"/>
                <w:szCs w:val="20"/>
              </w:rPr>
              <w:tab/>
            </w:r>
            <w:r w:rsidR="00A2548E" w:rsidRPr="00A21DB4">
              <w:rPr>
                <w:rFonts w:cstheme="minorHAnsi"/>
                <w:webHidden/>
                <w:sz w:val="20"/>
                <w:szCs w:val="20"/>
              </w:rPr>
              <w:fldChar w:fldCharType="begin"/>
            </w:r>
            <w:r w:rsidR="00A2548E" w:rsidRPr="00A21DB4">
              <w:rPr>
                <w:rFonts w:cstheme="minorHAnsi"/>
                <w:webHidden/>
                <w:sz w:val="20"/>
                <w:szCs w:val="20"/>
              </w:rPr>
              <w:instrText xml:space="preserve"> PAGEREF _Toc147234367 \h </w:instrText>
            </w:r>
            <w:r w:rsidR="00A2548E" w:rsidRPr="00A21DB4">
              <w:rPr>
                <w:rFonts w:cstheme="minorHAnsi"/>
                <w:webHidden/>
                <w:sz w:val="20"/>
                <w:szCs w:val="20"/>
              </w:rPr>
            </w:r>
            <w:r w:rsidR="00A2548E" w:rsidRPr="00A21DB4">
              <w:rPr>
                <w:rFonts w:cstheme="minorHAnsi"/>
                <w:webHidden/>
                <w:sz w:val="20"/>
                <w:szCs w:val="20"/>
              </w:rPr>
              <w:fldChar w:fldCharType="separate"/>
            </w:r>
            <w:r w:rsidR="00A2548E" w:rsidRPr="00A21DB4">
              <w:rPr>
                <w:rFonts w:cstheme="minorHAnsi"/>
                <w:webHidden/>
                <w:sz w:val="20"/>
                <w:szCs w:val="20"/>
              </w:rPr>
              <w:t>2</w:t>
            </w:r>
            <w:r w:rsidR="00A2548E" w:rsidRPr="00A21DB4">
              <w:rPr>
                <w:rFonts w:cstheme="minorHAnsi"/>
                <w:webHidden/>
                <w:sz w:val="20"/>
                <w:szCs w:val="20"/>
              </w:rPr>
              <w:fldChar w:fldCharType="end"/>
            </w:r>
          </w:hyperlink>
        </w:p>
        <w:p w14:paraId="730D8FE1" w14:textId="798778C4" w:rsidR="00A2548E" w:rsidRPr="0056397E" w:rsidRDefault="00000000">
          <w:pPr>
            <w:pStyle w:val="TOC1"/>
            <w:rPr>
              <w:rFonts w:eastAsiaTheme="minorEastAsia" w:cstheme="minorHAnsi"/>
              <w:b w:val="0"/>
              <w:iCs w:val="0"/>
              <w:kern w:val="2"/>
              <w:sz w:val="20"/>
              <w:szCs w:val="20"/>
              <w:lang w:val="pt-BR" w:eastAsia="en-US"/>
              <w14:ligatures w14:val="standardContextual"/>
            </w:rPr>
          </w:pPr>
          <w:hyperlink w:anchor="_Toc147234368" w:history="1">
            <w:r w:rsidR="00A2548E" w:rsidRPr="00A21DB4">
              <w:rPr>
                <w:rStyle w:val="Hyperlink"/>
                <w:rFonts w:cstheme="minorHAnsi"/>
                <w:sz w:val="20"/>
                <w:szCs w:val="20"/>
              </w:rPr>
              <w:t>2.</w:t>
            </w:r>
            <w:r w:rsidR="00A2548E" w:rsidRPr="0056397E">
              <w:rPr>
                <w:rFonts w:eastAsiaTheme="minorEastAsia" w:cstheme="minorHAnsi"/>
                <w:b w:val="0"/>
                <w:iCs w:val="0"/>
                <w:kern w:val="2"/>
                <w:sz w:val="20"/>
                <w:szCs w:val="20"/>
                <w:lang w:val="pt-BR" w:eastAsia="en-US"/>
                <w14:ligatures w14:val="standardContextual"/>
              </w:rPr>
              <w:tab/>
            </w:r>
            <w:r w:rsidR="00A2548E" w:rsidRPr="00A21DB4">
              <w:rPr>
                <w:rStyle w:val="Hyperlink"/>
                <w:rFonts w:cstheme="minorHAnsi"/>
                <w:sz w:val="20"/>
                <w:szCs w:val="20"/>
              </w:rPr>
              <w:t>Investiția</w:t>
            </w:r>
            <w:r w:rsidR="00A2548E" w:rsidRPr="00A21DB4">
              <w:rPr>
                <w:rFonts w:cstheme="minorHAnsi"/>
                <w:webHidden/>
                <w:sz w:val="20"/>
                <w:szCs w:val="20"/>
              </w:rPr>
              <w:tab/>
              <w:t>3</w:t>
            </w:r>
          </w:hyperlink>
        </w:p>
        <w:p w14:paraId="6A55AF22" w14:textId="6A79160B" w:rsidR="00A2548E" w:rsidRPr="0056397E" w:rsidRDefault="00000000">
          <w:pPr>
            <w:pStyle w:val="TOC1"/>
            <w:rPr>
              <w:rFonts w:eastAsiaTheme="minorEastAsia" w:cstheme="minorHAnsi"/>
              <w:b w:val="0"/>
              <w:iCs w:val="0"/>
              <w:kern w:val="2"/>
              <w:sz w:val="20"/>
              <w:szCs w:val="20"/>
              <w:lang w:val="pt-BR" w:eastAsia="en-US"/>
              <w14:ligatures w14:val="standardContextual"/>
            </w:rPr>
          </w:pPr>
          <w:hyperlink w:anchor="_Toc147234369" w:history="1">
            <w:r w:rsidR="00A2548E" w:rsidRPr="00A21DB4">
              <w:rPr>
                <w:rStyle w:val="Hyperlink"/>
                <w:rFonts w:cstheme="minorHAnsi"/>
                <w:sz w:val="20"/>
                <w:szCs w:val="20"/>
              </w:rPr>
              <w:t>3.</w:t>
            </w:r>
            <w:r w:rsidR="00A2548E" w:rsidRPr="0056397E">
              <w:rPr>
                <w:rFonts w:eastAsiaTheme="minorEastAsia" w:cstheme="minorHAnsi"/>
                <w:b w:val="0"/>
                <w:iCs w:val="0"/>
                <w:kern w:val="2"/>
                <w:sz w:val="20"/>
                <w:szCs w:val="20"/>
                <w:lang w:val="pt-BR" w:eastAsia="en-US"/>
                <w14:ligatures w14:val="standardContextual"/>
              </w:rPr>
              <w:tab/>
            </w:r>
            <w:r w:rsidR="00A2548E" w:rsidRPr="00A21DB4">
              <w:rPr>
                <w:rStyle w:val="Hyperlink"/>
                <w:rFonts w:cstheme="minorHAnsi"/>
                <w:sz w:val="20"/>
                <w:szCs w:val="20"/>
              </w:rPr>
              <w:t>Produsul /serviciul</w:t>
            </w:r>
            <w:r w:rsidR="00A2548E" w:rsidRPr="00A21DB4">
              <w:rPr>
                <w:rFonts w:cstheme="minorHAnsi"/>
                <w:webHidden/>
                <w:sz w:val="20"/>
                <w:szCs w:val="20"/>
              </w:rPr>
              <w:tab/>
              <w:t>5</w:t>
            </w:r>
          </w:hyperlink>
        </w:p>
        <w:p w14:paraId="742CAA0D" w14:textId="1809BE2C" w:rsidR="00A2548E" w:rsidRPr="0056397E" w:rsidRDefault="00000000">
          <w:pPr>
            <w:pStyle w:val="TOC1"/>
            <w:rPr>
              <w:rFonts w:eastAsiaTheme="minorEastAsia" w:cstheme="minorHAnsi"/>
              <w:b w:val="0"/>
              <w:iCs w:val="0"/>
              <w:kern w:val="2"/>
              <w:sz w:val="20"/>
              <w:szCs w:val="20"/>
              <w:lang w:val="pt-BR" w:eastAsia="en-US"/>
              <w14:ligatures w14:val="standardContextual"/>
            </w:rPr>
          </w:pPr>
          <w:hyperlink w:anchor="_Toc147234370" w:history="1">
            <w:r w:rsidR="00A2548E" w:rsidRPr="00A21DB4">
              <w:rPr>
                <w:rStyle w:val="Hyperlink"/>
                <w:rFonts w:cstheme="minorHAnsi"/>
                <w:sz w:val="20"/>
                <w:szCs w:val="20"/>
              </w:rPr>
              <w:t>4.</w:t>
            </w:r>
            <w:r w:rsidR="00A2548E" w:rsidRPr="0056397E">
              <w:rPr>
                <w:rFonts w:eastAsiaTheme="minorEastAsia" w:cstheme="minorHAnsi"/>
                <w:b w:val="0"/>
                <w:iCs w:val="0"/>
                <w:kern w:val="2"/>
                <w:sz w:val="20"/>
                <w:szCs w:val="20"/>
                <w:lang w:val="pt-BR" w:eastAsia="en-US"/>
                <w14:ligatures w14:val="standardContextual"/>
              </w:rPr>
              <w:tab/>
            </w:r>
            <w:r w:rsidR="00A2548E" w:rsidRPr="00A21DB4">
              <w:rPr>
                <w:rStyle w:val="Hyperlink"/>
                <w:rFonts w:cstheme="minorHAnsi"/>
                <w:sz w:val="20"/>
                <w:szCs w:val="20"/>
              </w:rPr>
              <w:t>Strategia de marketing</w:t>
            </w:r>
            <w:r w:rsidR="00A2548E" w:rsidRPr="00A21DB4">
              <w:rPr>
                <w:rFonts w:cstheme="minorHAnsi"/>
                <w:webHidden/>
                <w:sz w:val="20"/>
                <w:szCs w:val="20"/>
              </w:rPr>
              <w:tab/>
              <w:t>6</w:t>
            </w:r>
          </w:hyperlink>
        </w:p>
        <w:p w14:paraId="7084BAD7" w14:textId="51BA9AB9" w:rsidR="00A2548E" w:rsidRPr="0056397E" w:rsidRDefault="00000000">
          <w:pPr>
            <w:pStyle w:val="TOC1"/>
            <w:rPr>
              <w:rFonts w:eastAsiaTheme="minorEastAsia" w:cstheme="minorHAnsi"/>
              <w:b w:val="0"/>
              <w:iCs w:val="0"/>
              <w:kern w:val="2"/>
              <w:sz w:val="20"/>
              <w:szCs w:val="20"/>
              <w:lang w:val="pt-BR" w:eastAsia="en-US"/>
              <w14:ligatures w14:val="standardContextual"/>
            </w:rPr>
          </w:pPr>
          <w:hyperlink w:anchor="_Toc147234371" w:history="1">
            <w:r w:rsidR="00A2548E" w:rsidRPr="00A21DB4">
              <w:rPr>
                <w:rStyle w:val="Hyperlink"/>
                <w:rFonts w:cstheme="minorHAnsi"/>
                <w:sz w:val="20"/>
                <w:szCs w:val="20"/>
              </w:rPr>
              <w:t>5.</w:t>
            </w:r>
            <w:r w:rsidR="00A2548E" w:rsidRPr="0056397E">
              <w:rPr>
                <w:rFonts w:eastAsiaTheme="minorEastAsia" w:cstheme="minorHAnsi"/>
                <w:b w:val="0"/>
                <w:iCs w:val="0"/>
                <w:kern w:val="2"/>
                <w:sz w:val="20"/>
                <w:szCs w:val="20"/>
                <w:lang w:val="pt-BR" w:eastAsia="en-US"/>
                <w14:ligatures w14:val="standardContextual"/>
              </w:rPr>
              <w:tab/>
            </w:r>
            <w:r w:rsidR="00A2548E" w:rsidRPr="00A21DB4">
              <w:rPr>
                <w:rStyle w:val="Hyperlink"/>
                <w:rFonts w:cstheme="minorHAnsi"/>
                <w:sz w:val="20"/>
                <w:szCs w:val="20"/>
              </w:rPr>
              <w:t>Analiza și previziunea financiară</w:t>
            </w:r>
            <w:r w:rsidR="00A2548E" w:rsidRPr="00A21DB4">
              <w:rPr>
                <w:rFonts w:cstheme="minorHAnsi"/>
                <w:webHidden/>
                <w:sz w:val="20"/>
                <w:szCs w:val="20"/>
              </w:rPr>
              <w:tab/>
              <w:t>7</w:t>
            </w:r>
          </w:hyperlink>
        </w:p>
        <w:p w14:paraId="2F00CFB4" w14:textId="1D356D44" w:rsidR="00A2548E" w:rsidRPr="00A21DB4" w:rsidRDefault="00000000">
          <w:pPr>
            <w:pStyle w:val="TOC1"/>
            <w:rPr>
              <w:rFonts w:eastAsiaTheme="minorEastAsia" w:cstheme="minorHAnsi"/>
              <w:b w:val="0"/>
              <w:iCs w:val="0"/>
              <w:kern w:val="2"/>
              <w:sz w:val="20"/>
              <w:szCs w:val="20"/>
              <w:lang w:val="en-US" w:eastAsia="en-US"/>
              <w14:ligatures w14:val="standardContextual"/>
            </w:rPr>
          </w:pPr>
          <w:hyperlink w:anchor="_Toc147234372" w:history="1">
            <w:r w:rsidR="00A2548E" w:rsidRPr="00A21DB4">
              <w:rPr>
                <w:rStyle w:val="Hyperlink"/>
                <w:rFonts w:cstheme="minorHAnsi"/>
                <w:sz w:val="20"/>
                <w:szCs w:val="20"/>
              </w:rPr>
              <w:t>6.</w:t>
            </w:r>
            <w:r w:rsidR="00A2548E" w:rsidRPr="00A21DB4">
              <w:rPr>
                <w:rFonts w:eastAsiaTheme="minorEastAsia" w:cstheme="minorHAnsi"/>
                <w:b w:val="0"/>
                <w:iCs w:val="0"/>
                <w:kern w:val="2"/>
                <w:sz w:val="20"/>
                <w:szCs w:val="20"/>
                <w:lang w:val="en-US" w:eastAsia="en-US"/>
                <w14:ligatures w14:val="standardContextual"/>
              </w:rPr>
              <w:tab/>
            </w:r>
            <w:r w:rsidR="00A2548E" w:rsidRPr="00A21DB4">
              <w:rPr>
                <w:rStyle w:val="Hyperlink"/>
                <w:rFonts w:cstheme="minorHAnsi"/>
                <w:sz w:val="20"/>
                <w:szCs w:val="20"/>
              </w:rPr>
              <w:t>Anexe</w:t>
            </w:r>
            <w:r w:rsidR="00A2548E" w:rsidRPr="00A21DB4">
              <w:rPr>
                <w:rFonts w:cstheme="minorHAnsi"/>
                <w:webHidden/>
                <w:sz w:val="20"/>
                <w:szCs w:val="20"/>
              </w:rPr>
              <w:tab/>
              <w:t>12</w:t>
            </w:r>
          </w:hyperlink>
        </w:p>
        <w:p w14:paraId="40C5B745" w14:textId="4D2D0122" w:rsidR="009F6116" w:rsidRPr="00A21DB4" w:rsidRDefault="00000000" w:rsidP="00C7086F">
          <w:pPr>
            <w:rPr>
              <w:rFonts w:cstheme="minorHAnsi"/>
              <w:sz w:val="20"/>
              <w:szCs w:val="20"/>
            </w:rPr>
          </w:pPr>
        </w:p>
      </w:sdtContent>
    </w:sdt>
    <w:p w14:paraId="7C14ADB3" w14:textId="77777777" w:rsidR="00CA20C0" w:rsidRPr="00A21DB4" w:rsidRDefault="00CA20C0" w:rsidP="00C7086F">
      <w:pPr>
        <w:rPr>
          <w:rFonts w:cstheme="minorHAnsi"/>
          <w:sz w:val="20"/>
          <w:szCs w:val="20"/>
        </w:rPr>
      </w:pPr>
      <w:r w:rsidRPr="00A21DB4">
        <w:rPr>
          <w:rFonts w:cstheme="minorHAnsi"/>
          <w:sz w:val="20"/>
          <w:szCs w:val="20"/>
        </w:rPr>
        <w:br w:type="page"/>
      </w:r>
    </w:p>
    <w:p w14:paraId="652591BB" w14:textId="77777777" w:rsidR="00D15C74" w:rsidRPr="00A21DB4" w:rsidRDefault="00D15C74" w:rsidP="00C7086F">
      <w:pPr>
        <w:rPr>
          <w:rFonts w:cstheme="minorHAnsi"/>
          <w:sz w:val="20"/>
          <w:szCs w:val="20"/>
        </w:rPr>
      </w:pPr>
    </w:p>
    <w:p w14:paraId="4058B1D9" w14:textId="77777777" w:rsidR="00506BD6" w:rsidRPr="005C288A" w:rsidRDefault="009733F6" w:rsidP="00C7086F">
      <w:pPr>
        <w:pStyle w:val="Heading1"/>
        <w:rPr>
          <w:rFonts w:cstheme="minorHAnsi"/>
          <w:sz w:val="22"/>
          <w:szCs w:val="22"/>
        </w:rPr>
      </w:pPr>
      <w:bookmarkStart w:id="1" w:name="_Toc447184857"/>
      <w:bookmarkStart w:id="2" w:name="_Toc147234367"/>
      <w:bookmarkEnd w:id="0"/>
      <w:r w:rsidRPr="005C288A">
        <w:rPr>
          <w:rFonts w:cstheme="minorHAnsi"/>
          <w:sz w:val="22"/>
          <w:szCs w:val="22"/>
        </w:rPr>
        <w:t>F</w:t>
      </w:r>
      <w:r w:rsidR="00933E4C" w:rsidRPr="005C288A">
        <w:rPr>
          <w:rFonts w:cstheme="minorHAnsi"/>
          <w:sz w:val="22"/>
          <w:szCs w:val="22"/>
        </w:rPr>
        <w:t>irm</w:t>
      </w:r>
      <w:r w:rsidRPr="005C288A">
        <w:rPr>
          <w:rFonts w:cstheme="minorHAnsi"/>
          <w:sz w:val="22"/>
          <w:szCs w:val="22"/>
        </w:rPr>
        <w:t>a</w:t>
      </w:r>
      <w:bookmarkEnd w:id="1"/>
      <w:bookmarkEnd w:id="2"/>
    </w:p>
    <w:p w14:paraId="25ABBB8F" w14:textId="77777777" w:rsidR="00506BD6" w:rsidRPr="00A21DB4" w:rsidRDefault="00EA197F" w:rsidP="00C7086F">
      <w:pPr>
        <w:rPr>
          <w:rFonts w:cstheme="minorHAnsi"/>
          <w:sz w:val="20"/>
          <w:szCs w:val="20"/>
        </w:rPr>
      </w:pPr>
      <w:r w:rsidRPr="00A21DB4">
        <w:rPr>
          <w:rFonts w:cstheme="minorHAnsi"/>
          <w:sz w:val="20"/>
          <w:szCs w:val="20"/>
        </w:rPr>
        <w:t>Precizați</w:t>
      </w:r>
      <w:r w:rsidR="00A618A1" w:rsidRPr="00A21DB4">
        <w:rPr>
          <w:rFonts w:cstheme="minorHAnsi"/>
          <w:sz w:val="20"/>
          <w:szCs w:val="20"/>
        </w:rPr>
        <w:t xml:space="preserve"> </w:t>
      </w:r>
      <w:r w:rsidR="002B28EF" w:rsidRPr="00A21DB4">
        <w:rPr>
          <w:rFonts w:cstheme="minorHAnsi"/>
          <w:sz w:val="20"/>
          <w:szCs w:val="20"/>
        </w:rPr>
        <w:t>următoarele informații</w:t>
      </w:r>
      <w:r w:rsidR="005C7A50" w:rsidRPr="00A21DB4">
        <w:rPr>
          <w:rFonts w:cstheme="minorHAnsi"/>
          <w:sz w:val="20"/>
          <w:szCs w:val="20"/>
        </w:rPr>
        <w:t xml:space="preserve"> de identificare a firmei</w:t>
      </w:r>
      <w:r w:rsidR="00506BD6" w:rsidRPr="00A21DB4">
        <w:rPr>
          <w:rFonts w:cstheme="minorHAnsi"/>
          <w:sz w:val="20"/>
          <w:szCs w:val="20"/>
        </w:rPr>
        <w:t>:</w:t>
      </w:r>
    </w:p>
    <w:p w14:paraId="48471BBD" w14:textId="77777777" w:rsidR="00506BD6" w:rsidRPr="00A21DB4" w:rsidRDefault="00506BD6" w:rsidP="00C7086F">
      <w:pPr>
        <w:pStyle w:val="ListParagraph"/>
        <w:numPr>
          <w:ilvl w:val="0"/>
          <w:numId w:val="4"/>
        </w:numPr>
        <w:rPr>
          <w:rFonts w:cstheme="minorHAnsi"/>
          <w:sz w:val="20"/>
          <w:szCs w:val="20"/>
        </w:rPr>
      </w:pPr>
      <w:r w:rsidRPr="00A21DB4">
        <w:rPr>
          <w:rFonts w:cstheme="minorHAnsi"/>
          <w:sz w:val="20"/>
          <w:szCs w:val="20"/>
        </w:rPr>
        <w:t xml:space="preserve">Denumirea </w:t>
      </w:r>
      <w:r w:rsidR="00AD6093" w:rsidRPr="00A21DB4">
        <w:rPr>
          <w:rFonts w:cstheme="minorHAnsi"/>
          <w:sz w:val="20"/>
          <w:szCs w:val="20"/>
        </w:rPr>
        <w:t>firmei;</w:t>
      </w:r>
    </w:p>
    <w:p w14:paraId="6B0003BD" w14:textId="77777777" w:rsidR="00933E4C" w:rsidRPr="00A21DB4" w:rsidRDefault="00933E4C" w:rsidP="00C7086F">
      <w:pPr>
        <w:pStyle w:val="ListParagraph"/>
        <w:numPr>
          <w:ilvl w:val="0"/>
          <w:numId w:val="4"/>
        </w:numPr>
        <w:rPr>
          <w:rFonts w:cstheme="minorHAnsi"/>
          <w:sz w:val="20"/>
          <w:szCs w:val="20"/>
        </w:rPr>
      </w:pPr>
      <w:r w:rsidRPr="00A21DB4">
        <w:rPr>
          <w:rFonts w:cstheme="minorHAnsi"/>
          <w:sz w:val="20"/>
          <w:szCs w:val="20"/>
        </w:rPr>
        <w:t>Forma de organizare;</w:t>
      </w:r>
    </w:p>
    <w:p w14:paraId="7A9C60F1" w14:textId="77777777" w:rsidR="002B28EF" w:rsidRPr="00A21DB4" w:rsidRDefault="002B28EF" w:rsidP="00C7086F">
      <w:pPr>
        <w:pStyle w:val="ListParagraph"/>
        <w:numPr>
          <w:ilvl w:val="0"/>
          <w:numId w:val="4"/>
        </w:numPr>
        <w:rPr>
          <w:rFonts w:cstheme="minorHAnsi"/>
          <w:sz w:val="20"/>
          <w:szCs w:val="20"/>
        </w:rPr>
      </w:pPr>
      <w:r w:rsidRPr="00A21DB4">
        <w:rPr>
          <w:rFonts w:cstheme="minorHAnsi"/>
          <w:sz w:val="20"/>
          <w:szCs w:val="20"/>
        </w:rPr>
        <w:t>Cod de identificare fiscala/ Cod Unic de Inregistrare</w:t>
      </w:r>
    </w:p>
    <w:p w14:paraId="5C400458" w14:textId="77777777" w:rsidR="005B73D0" w:rsidRPr="00A21DB4" w:rsidRDefault="002B28EF" w:rsidP="00C7086F">
      <w:pPr>
        <w:pStyle w:val="ListParagraph"/>
        <w:numPr>
          <w:ilvl w:val="0"/>
          <w:numId w:val="4"/>
        </w:numPr>
        <w:rPr>
          <w:rFonts w:cstheme="minorHAnsi"/>
          <w:sz w:val="20"/>
          <w:szCs w:val="20"/>
        </w:rPr>
      </w:pPr>
      <w:r w:rsidRPr="00A21DB4">
        <w:rPr>
          <w:rFonts w:cstheme="minorHAnsi"/>
          <w:sz w:val="20"/>
          <w:szCs w:val="20"/>
        </w:rPr>
        <w:t>A</w:t>
      </w:r>
      <w:r w:rsidR="005B73D0" w:rsidRPr="00A21DB4">
        <w:rPr>
          <w:rFonts w:cstheme="minorHAnsi"/>
          <w:sz w:val="20"/>
          <w:szCs w:val="20"/>
        </w:rPr>
        <w:t>dresa sediului social (principal</w:t>
      </w:r>
      <w:r w:rsidR="008C702E" w:rsidRPr="00A21DB4">
        <w:rPr>
          <w:rFonts w:cstheme="minorHAnsi"/>
          <w:sz w:val="20"/>
          <w:szCs w:val="20"/>
        </w:rPr>
        <w:t xml:space="preserve"> și secundar</w:t>
      </w:r>
      <w:r w:rsidR="005B73D0" w:rsidRPr="00A21DB4">
        <w:rPr>
          <w:rFonts w:cstheme="minorHAnsi"/>
          <w:sz w:val="20"/>
          <w:szCs w:val="20"/>
        </w:rPr>
        <w:t xml:space="preserve">), sucursale, filiale </w:t>
      </w:r>
      <w:r w:rsidR="00933E4C" w:rsidRPr="00A21DB4">
        <w:rPr>
          <w:rFonts w:cstheme="minorHAnsi"/>
          <w:sz w:val="20"/>
          <w:szCs w:val="20"/>
        </w:rPr>
        <w:t>(</w:t>
      </w:r>
      <w:r w:rsidR="005B73D0" w:rsidRPr="00A21DB4">
        <w:rPr>
          <w:rFonts w:cstheme="minorHAnsi"/>
          <w:sz w:val="20"/>
          <w:szCs w:val="20"/>
        </w:rPr>
        <w:t>unde este cazul</w:t>
      </w:r>
      <w:r w:rsidR="00933E4C" w:rsidRPr="00A21DB4">
        <w:rPr>
          <w:rFonts w:cstheme="minorHAnsi"/>
          <w:sz w:val="20"/>
          <w:szCs w:val="20"/>
        </w:rPr>
        <w:t>)</w:t>
      </w:r>
      <w:r w:rsidR="005B73D0" w:rsidRPr="00A21DB4">
        <w:rPr>
          <w:rFonts w:cstheme="minorHAnsi"/>
          <w:sz w:val="20"/>
          <w:szCs w:val="20"/>
        </w:rPr>
        <w:t>;</w:t>
      </w:r>
    </w:p>
    <w:p w14:paraId="1EF39B7B" w14:textId="77777777" w:rsidR="005B73D0" w:rsidRPr="00A21DB4" w:rsidRDefault="005B73D0" w:rsidP="00C7086F">
      <w:pPr>
        <w:pStyle w:val="ListParagraph"/>
        <w:numPr>
          <w:ilvl w:val="0"/>
          <w:numId w:val="4"/>
        </w:numPr>
        <w:rPr>
          <w:rFonts w:cstheme="minorHAnsi"/>
          <w:sz w:val="20"/>
          <w:szCs w:val="20"/>
        </w:rPr>
      </w:pPr>
      <w:r w:rsidRPr="00A21DB4">
        <w:rPr>
          <w:rFonts w:cstheme="minorHAnsi"/>
          <w:sz w:val="20"/>
          <w:szCs w:val="20"/>
        </w:rPr>
        <w:t>Număr de înmatriculare la</w:t>
      </w:r>
      <w:r w:rsidR="00933E4C" w:rsidRPr="00A21DB4">
        <w:rPr>
          <w:rFonts w:cstheme="minorHAnsi"/>
          <w:sz w:val="20"/>
          <w:szCs w:val="20"/>
        </w:rPr>
        <w:t xml:space="preserve"> Oficiul Registrului Comerțului</w:t>
      </w:r>
    </w:p>
    <w:p w14:paraId="02A08CA9" w14:textId="77777777" w:rsidR="00506BD6" w:rsidRPr="00A21DB4" w:rsidRDefault="00506BD6" w:rsidP="00C7086F">
      <w:pPr>
        <w:pStyle w:val="ListParagraph"/>
        <w:numPr>
          <w:ilvl w:val="0"/>
          <w:numId w:val="4"/>
        </w:numPr>
        <w:rPr>
          <w:rFonts w:cstheme="minorHAnsi"/>
          <w:sz w:val="20"/>
          <w:szCs w:val="20"/>
        </w:rPr>
      </w:pPr>
      <w:r w:rsidRPr="00A21DB4">
        <w:rPr>
          <w:rFonts w:cstheme="minorHAnsi"/>
          <w:sz w:val="20"/>
          <w:szCs w:val="20"/>
        </w:rPr>
        <w:t xml:space="preserve">Numele complet al reprezentantului legal/ administratorilor și </w:t>
      </w:r>
      <w:r w:rsidR="00933E4C" w:rsidRPr="00A21DB4">
        <w:rPr>
          <w:rFonts w:cstheme="minorHAnsi"/>
          <w:sz w:val="20"/>
          <w:szCs w:val="20"/>
        </w:rPr>
        <w:t>asociaților</w:t>
      </w:r>
      <w:r w:rsidR="00AA0689" w:rsidRPr="00A21DB4">
        <w:rPr>
          <w:rFonts w:cstheme="minorHAnsi"/>
          <w:sz w:val="20"/>
          <w:szCs w:val="20"/>
        </w:rPr>
        <w:t>, cote de participare deținute</w:t>
      </w:r>
    </w:p>
    <w:p w14:paraId="6440F41A" w14:textId="77777777" w:rsidR="007F37FD" w:rsidRPr="00A21DB4" w:rsidRDefault="007F37FD" w:rsidP="00C7086F">
      <w:pPr>
        <w:pStyle w:val="ListParagraph"/>
        <w:numPr>
          <w:ilvl w:val="0"/>
          <w:numId w:val="4"/>
        </w:numPr>
        <w:rPr>
          <w:rFonts w:cstheme="minorHAnsi"/>
          <w:sz w:val="20"/>
          <w:szCs w:val="20"/>
        </w:rPr>
      </w:pPr>
      <w:r w:rsidRPr="00A21DB4">
        <w:rPr>
          <w:rFonts w:cstheme="minorHAnsi"/>
          <w:sz w:val="20"/>
          <w:szCs w:val="20"/>
        </w:rPr>
        <w:t>Activit</w:t>
      </w:r>
      <w:r w:rsidR="007236E2" w:rsidRPr="00A21DB4">
        <w:rPr>
          <w:rFonts w:cstheme="minorHAnsi"/>
          <w:sz w:val="20"/>
          <w:szCs w:val="20"/>
        </w:rPr>
        <w:t>ăț</w:t>
      </w:r>
      <w:r w:rsidRPr="00A21DB4">
        <w:rPr>
          <w:rFonts w:cstheme="minorHAnsi"/>
          <w:sz w:val="20"/>
          <w:szCs w:val="20"/>
        </w:rPr>
        <w:t>i autorizate conform art. 15 din legea 359/2004</w:t>
      </w:r>
    </w:p>
    <w:p w14:paraId="0DFF46EA" w14:textId="15A41BC9" w:rsidR="00A2067F" w:rsidRPr="00A21DB4" w:rsidRDefault="00A2067F" w:rsidP="00A2067F">
      <w:pPr>
        <w:pStyle w:val="ListParagraph"/>
        <w:numPr>
          <w:ilvl w:val="0"/>
          <w:numId w:val="4"/>
        </w:numPr>
        <w:rPr>
          <w:rFonts w:cstheme="minorHAnsi"/>
          <w:sz w:val="20"/>
          <w:szCs w:val="20"/>
        </w:rPr>
      </w:pPr>
      <w:r w:rsidRPr="00A21DB4">
        <w:rPr>
          <w:rFonts w:cstheme="minorHAnsi"/>
          <w:sz w:val="20"/>
          <w:szCs w:val="20"/>
        </w:rPr>
        <w:t>Prezentati dacă solicitantul și întreprinderile cu care aceasta formează o întreprindere unică, în sensul Regulamentului (UE) nr. 1407/2013 al Comisiei din 18 decembrie 2013 privind aplicarea articolelor 107 și 108 din Tratatul privind funcționarea Uniunii Europene ajutoarelor de minimis</w:t>
      </w:r>
    </w:p>
    <w:p w14:paraId="1550419F" w14:textId="77777777" w:rsidR="00A2067F" w:rsidRPr="00A21DB4" w:rsidRDefault="00A2067F" w:rsidP="00A2067F">
      <w:pPr>
        <w:pStyle w:val="ListParagraph"/>
        <w:numPr>
          <w:ilvl w:val="0"/>
          <w:numId w:val="4"/>
        </w:numPr>
        <w:rPr>
          <w:rFonts w:cstheme="minorHAnsi"/>
          <w:sz w:val="20"/>
          <w:szCs w:val="20"/>
        </w:rPr>
      </w:pPr>
      <w:r w:rsidRPr="00A21DB4">
        <w:rPr>
          <w:rFonts w:ascii="Segoe UI Symbol" w:hAnsi="Segoe UI Symbol" w:cs="Segoe UI Symbol"/>
          <w:sz w:val="20"/>
          <w:szCs w:val="20"/>
        </w:rPr>
        <w:t>☐</w:t>
      </w:r>
      <w:r w:rsidRPr="00A21DB4">
        <w:rPr>
          <w:rFonts w:cstheme="minorHAnsi"/>
          <w:sz w:val="20"/>
          <w:szCs w:val="20"/>
        </w:rPr>
        <w:t xml:space="preserve"> nu au mai beneficiat de ajutoare de stat (inclusiv ajutoare de minimis) în ultimii 2 ani fiscali înainte de data depunerii cererii de finanţare şi în anul curent depunerii cererii de finanţare;</w:t>
      </w:r>
    </w:p>
    <w:p w14:paraId="42F23698" w14:textId="77777777" w:rsidR="00A2067F" w:rsidRPr="00A21DB4" w:rsidRDefault="00A2067F" w:rsidP="00A2067F">
      <w:pPr>
        <w:pStyle w:val="ListParagraph"/>
        <w:numPr>
          <w:ilvl w:val="0"/>
          <w:numId w:val="4"/>
        </w:numPr>
        <w:rPr>
          <w:rFonts w:cstheme="minorHAnsi"/>
          <w:sz w:val="20"/>
          <w:szCs w:val="20"/>
        </w:rPr>
      </w:pPr>
      <w:r w:rsidRPr="00A21DB4">
        <w:rPr>
          <w:rFonts w:ascii="Segoe UI Symbol" w:hAnsi="Segoe UI Symbol" w:cs="Segoe UI Symbol"/>
          <w:sz w:val="20"/>
          <w:szCs w:val="20"/>
        </w:rPr>
        <w:t>☐</w:t>
      </w:r>
      <w:r w:rsidRPr="00A21DB4">
        <w:rPr>
          <w:rFonts w:cstheme="minorHAnsi"/>
          <w:sz w:val="20"/>
          <w:szCs w:val="20"/>
        </w:rPr>
        <w:t xml:space="preserve"> au beneficiat de ajutoare de stat (inclusiv ajutoare de minimis) în ultimii 2 ani fiscali înainte de data depunerii cererii de finanţare şi în anul curent depunerii cererii de finanţare, după cum urmează:</w:t>
      </w:r>
    </w:p>
    <w:tbl>
      <w:tblPr>
        <w:tblW w:w="9691"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6"/>
        <w:gridCol w:w="1843"/>
        <w:gridCol w:w="1531"/>
        <w:gridCol w:w="1815"/>
        <w:gridCol w:w="2806"/>
      </w:tblGrid>
      <w:tr w:rsidR="00A2067F" w:rsidRPr="00A21DB4" w14:paraId="3DAE73C3" w14:textId="77777777" w:rsidTr="00EA77F3">
        <w:tc>
          <w:tcPr>
            <w:tcW w:w="1696" w:type="dxa"/>
            <w:shd w:val="clear" w:color="auto" w:fill="DBE5F1"/>
            <w:vAlign w:val="center"/>
          </w:tcPr>
          <w:p w14:paraId="7BB98690" w14:textId="77777777" w:rsidR="00A2067F" w:rsidRPr="00A21DB4" w:rsidRDefault="00A2067F" w:rsidP="00D15C74">
            <w:pPr>
              <w:ind w:left="360"/>
              <w:jc w:val="center"/>
              <w:rPr>
                <w:rFonts w:cstheme="minorHAnsi"/>
                <w:sz w:val="20"/>
                <w:szCs w:val="20"/>
              </w:rPr>
            </w:pPr>
            <w:r w:rsidRPr="00A21DB4">
              <w:rPr>
                <w:rFonts w:cstheme="minorHAnsi"/>
                <w:sz w:val="20"/>
                <w:szCs w:val="20"/>
              </w:rPr>
              <w:t>Data acordării ajutorului</w:t>
            </w:r>
          </w:p>
        </w:tc>
        <w:tc>
          <w:tcPr>
            <w:tcW w:w="1843" w:type="dxa"/>
            <w:shd w:val="clear" w:color="auto" w:fill="DBE5F1"/>
            <w:vAlign w:val="center"/>
          </w:tcPr>
          <w:p w14:paraId="176C39C0" w14:textId="77777777" w:rsidR="00A2067F" w:rsidRPr="00A21DB4" w:rsidRDefault="00A2067F" w:rsidP="00D15C74">
            <w:pPr>
              <w:jc w:val="center"/>
              <w:rPr>
                <w:rFonts w:cstheme="minorHAnsi"/>
                <w:sz w:val="20"/>
                <w:szCs w:val="20"/>
              </w:rPr>
            </w:pPr>
            <w:r w:rsidRPr="00A21DB4">
              <w:rPr>
                <w:rFonts w:cstheme="minorHAnsi"/>
                <w:sz w:val="20"/>
                <w:szCs w:val="20"/>
              </w:rPr>
              <w:t>Valoarea ajutorului (EUR)</w:t>
            </w:r>
          </w:p>
        </w:tc>
        <w:tc>
          <w:tcPr>
            <w:tcW w:w="1531" w:type="dxa"/>
            <w:tcBorders>
              <w:right w:val="single" w:sz="4" w:space="0" w:color="auto"/>
            </w:tcBorders>
            <w:shd w:val="clear" w:color="auto" w:fill="DBE5F1"/>
            <w:vAlign w:val="center"/>
          </w:tcPr>
          <w:p w14:paraId="2DF042E8" w14:textId="77777777" w:rsidR="00A2067F" w:rsidRPr="00A21DB4" w:rsidRDefault="00A2067F" w:rsidP="00D15C74">
            <w:pPr>
              <w:jc w:val="center"/>
              <w:rPr>
                <w:rFonts w:cstheme="minorHAnsi"/>
                <w:sz w:val="20"/>
                <w:szCs w:val="20"/>
              </w:rPr>
            </w:pPr>
            <w:r w:rsidRPr="00A21DB4">
              <w:rPr>
                <w:rFonts w:cstheme="minorHAnsi"/>
                <w:sz w:val="20"/>
                <w:szCs w:val="20"/>
              </w:rPr>
              <w:t>Cursul valutar la care a fost calculat echivalentul în lei</w:t>
            </w:r>
          </w:p>
        </w:tc>
        <w:tc>
          <w:tcPr>
            <w:tcW w:w="1815" w:type="dxa"/>
            <w:tcBorders>
              <w:left w:val="single" w:sz="4" w:space="0" w:color="auto"/>
            </w:tcBorders>
            <w:shd w:val="clear" w:color="auto" w:fill="DBE5F1"/>
            <w:vAlign w:val="center"/>
          </w:tcPr>
          <w:p w14:paraId="7543950C" w14:textId="77777777" w:rsidR="00A2067F" w:rsidRPr="00A21DB4" w:rsidRDefault="00A2067F" w:rsidP="00D15C74">
            <w:pPr>
              <w:jc w:val="center"/>
              <w:rPr>
                <w:rFonts w:cstheme="minorHAnsi"/>
                <w:sz w:val="20"/>
                <w:szCs w:val="20"/>
              </w:rPr>
            </w:pPr>
            <w:r w:rsidRPr="00A21DB4">
              <w:rPr>
                <w:rFonts w:cstheme="minorHAnsi"/>
                <w:sz w:val="20"/>
                <w:szCs w:val="20"/>
              </w:rPr>
              <w:t>Denumirea completă a furnizorul ajutorului</w:t>
            </w:r>
          </w:p>
        </w:tc>
        <w:tc>
          <w:tcPr>
            <w:tcW w:w="2806" w:type="dxa"/>
            <w:shd w:val="clear" w:color="auto" w:fill="DBE5F1"/>
            <w:vAlign w:val="center"/>
          </w:tcPr>
          <w:p w14:paraId="3CB9D43D" w14:textId="77777777" w:rsidR="00A2067F" w:rsidRPr="00A21DB4" w:rsidRDefault="00A2067F" w:rsidP="00D15C74">
            <w:pPr>
              <w:jc w:val="center"/>
              <w:rPr>
                <w:rFonts w:cstheme="minorHAnsi"/>
                <w:sz w:val="20"/>
                <w:szCs w:val="20"/>
              </w:rPr>
            </w:pPr>
            <w:r w:rsidRPr="00A21DB4">
              <w:rPr>
                <w:rFonts w:cstheme="minorHAnsi"/>
                <w:sz w:val="20"/>
                <w:szCs w:val="20"/>
              </w:rPr>
              <w:t>Forma ajutorului,</w:t>
            </w:r>
          </w:p>
          <w:p w14:paraId="400FEAC6" w14:textId="77777777" w:rsidR="00A2067F" w:rsidRPr="00A21DB4" w:rsidRDefault="00A2067F" w:rsidP="00D15C74">
            <w:pPr>
              <w:jc w:val="center"/>
              <w:rPr>
                <w:rFonts w:cstheme="minorHAnsi"/>
                <w:sz w:val="20"/>
                <w:szCs w:val="20"/>
              </w:rPr>
            </w:pPr>
            <w:r w:rsidRPr="00A21DB4">
              <w:rPr>
                <w:rFonts w:cstheme="minorHAnsi"/>
                <w:sz w:val="20"/>
                <w:szCs w:val="20"/>
              </w:rPr>
              <w:t>costuri finanțate</w:t>
            </w:r>
          </w:p>
        </w:tc>
      </w:tr>
      <w:tr w:rsidR="00A2067F" w:rsidRPr="00A21DB4" w14:paraId="26E2F13F" w14:textId="77777777" w:rsidTr="00EA77F3">
        <w:tc>
          <w:tcPr>
            <w:tcW w:w="1696" w:type="dxa"/>
            <w:shd w:val="clear" w:color="auto" w:fill="auto"/>
          </w:tcPr>
          <w:p w14:paraId="689BE4C4" w14:textId="77777777" w:rsidR="00A2067F" w:rsidRPr="00A21DB4" w:rsidRDefault="00A2067F" w:rsidP="00EA77F3">
            <w:pPr>
              <w:jc w:val="center"/>
              <w:rPr>
                <w:rFonts w:cstheme="minorHAnsi"/>
                <w:sz w:val="20"/>
                <w:szCs w:val="20"/>
              </w:rPr>
            </w:pPr>
          </w:p>
        </w:tc>
        <w:tc>
          <w:tcPr>
            <w:tcW w:w="1843" w:type="dxa"/>
            <w:shd w:val="clear" w:color="auto" w:fill="auto"/>
          </w:tcPr>
          <w:p w14:paraId="3FA426BE" w14:textId="77777777" w:rsidR="00A2067F" w:rsidRPr="00A21DB4" w:rsidRDefault="00A2067F" w:rsidP="00EA77F3">
            <w:pPr>
              <w:jc w:val="center"/>
              <w:rPr>
                <w:rFonts w:cstheme="minorHAnsi"/>
                <w:sz w:val="20"/>
                <w:szCs w:val="20"/>
              </w:rPr>
            </w:pPr>
          </w:p>
        </w:tc>
        <w:tc>
          <w:tcPr>
            <w:tcW w:w="1531" w:type="dxa"/>
            <w:tcBorders>
              <w:right w:val="single" w:sz="4" w:space="0" w:color="auto"/>
            </w:tcBorders>
            <w:shd w:val="clear" w:color="auto" w:fill="auto"/>
          </w:tcPr>
          <w:p w14:paraId="176F2450" w14:textId="77777777" w:rsidR="00A2067F" w:rsidRPr="00A21DB4" w:rsidRDefault="00A2067F" w:rsidP="00EA77F3">
            <w:pPr>
              <w:rPr>
                <w:rFonts w:cstheme="minorHAnsi"/>
                <w:sz w:val="20"/>
                <w:szCs w:val="20"/>
              </w:rPr>
            </w:pPr>
          </w:p>
        </w:tc>
        <w:tc>
          <w:tcPr>
            <w:tcW w:w="1815" w:type="dxa"/>
            <w:tcBorders>
              <w:left w:val="single" w:sz="4" w:space="0" w:color="auto"/>
            </w:tcBorders>
            <w:shd w:val="clear" w:color="auto" w:fill="auto"/>
          </w:tcPr>
          <w:p w14:paraId="1DD0CA03" w14:textId="77777777" w:rsidR="00A2067F" w:rsidRPr="00A21DB4" w:rsidRDefault="00A2067F" w:rsidP="00EA77F3">
            <w:pPr>
              <w:rPr>
                <w:rFonts w:cstheme="minorHAnsi"/>
                <w:sz w:val="20"/>
                <w:szCs w:val="20"/>
              </w:rPr>
            </w:pPr>
          </w:p>
        </w:tc>
        <w:tc>
          <w:tcPr>
            <w:tcW w:w="2806" w:type="dxa"/>
            <w:shd w:val="clear" w:color="auto" w:fill="auto"/>
          </w:tcPr>
          <w:p w14:paraId="6DE28A5D" w14:textId="77777777" w:rsidR="00A2067F" w:rsidRPr="00A21DB4" w:rsidRDefault="00A2067F" w:rsidP="00EA77F3">
            <w:pPr>
              <w:rPr>
                <w:rFonts w:cstheme="minorHAnsi"/>
                <w:sz w:val="20"/>
                <w:szCs w:val="20"/>
              </w:rPr>
            </w:pPr>
          </w:p>
        </w:tc>
      </w:tr>
      <w:tr w:rsidR="00A2067F" w:rsidRPr="00A21DB4" w14:paraId="68077CAC" w14:textId="77777777" w:rsidTr="00EA77F3">
        <w:tc>
          <w:tcPr>
            <w:tcW w:w="1696" w:type="dxa"/>
            <w:shd w:val="clear" w:color="auto" w:fill="auto"/>
          </w:tcPr>
          <w:p w14:paraId="6B4DC13F" w14:textId="77777777" w:rsidR="00A2067F" w:rsidRPr="00A21DB4" w:rsidRDefault="00A2067F" w:rsidP="00EA77F3">
            <w:pPr>
              <w:jc w:val="center"/>
              <w:rPr>
                <w:rFonts w:cstheme="minorHAnsi"/>
                <w:sz w:val="20"/>
                <w:szCs w:val="20"/>
              </w:rPr>
            </w:pPr>
          </w:p>
        </w:tc>
        <w:tc>
          <w:tcPr>
            <w:tcW w:w="1843" w:type="dxa"/>
            <w:shd w:val="clear" w:color="auto" w:fill="auto"/>
          </w:tcPr>
          <w:p w14:paraId="20FB730B" w14:textId="77777777" w:rsidR="00A2067F" w:rsidRPr="00A21DB4" w:rsidRDefault="00A2067F" w:rsidP="00EA77F3">
            <w:pPr>
              <w:jc w:val="center"/>
              <w:rPr>
                <w:rFonts w:cstheme="minorHAnsi"/>
                <w:sz w:val="20"/>
                <w:szCs w:val="20"/>
              </w:rPr>
            </w:pPr>
          </w:p>
        </w:tc>
        <w:tc>
          <w:tcPr>
            <w:tcW w:w="1531" w:type="dxa"/>
            <w:tcBorders>
              <w:right w:val="single" w:sz="4" w:space="0" w:color="auto"/>
            </w:tcBorders>
            <w:shd w:val="clear" w:color="auto" w:fill="auto"/>
          </w:tcPr>
          <w:p w14:paraId="697928DD" w14:textId="77777777" w:rsidR="00A2067F" w:rsidRPr="00A21DB4" w:rsidRDefault="00A2067F" w:rsidP="00EA77F3">
            <w:pPr>
              <w:rPr>
                <w:rFonts w:cstheme="minorHAnsi"/>
                <w:sz w:val="20"/>
                <w:szCs w:val="20"/>
              </w:rPr>
            </w:pPr>
          </w:p>
        </w:tc>
        <w:tc>
          <w:tcPr>
            <w:tcW w:w="1815" w:type="dxa"/>
            <w:tcBorders>
              <w:left w:val="single" w:sz="4" w:space="0" w:color="auto"/>
            </w:tcBorders>
            <w:shd w:val="clear" w:color="auto" w:fill="auto"/>
          </w:tcPr>
          <w:p w14:paraId="68218524" w14:textId="77777777" w:rsidR="00A2067F" w:rsidRPr="00A21DB4" w:rsidRDefault="00A2067F" w:rsidP="00EA77F3">
            <w:pPr>
              <w:rPr>
                <w:rFonts w:cstheme="minorHAnsi"/>
                <w:sz w:val="20"/>
                <w:szCs w:val="20"/>
              </w:rPr>
            </w:pPr>
          </w:p>
        </w:tc>
        <w:tc>
          <w:tcPr>
            <w:tcW w:w="2806" w:type="dxa"/>
            <w:shd w:val="clear" w:color="auto" w:fill="auto"/>
          </w:tcPr>
          <w:p w14:paraId="68FDB4A1" w14:textId="77777777" w:rsidR="00A2067F" w:rsidRPr="00A21DB4" w:rsidRDefault="00A2067F" w:rsidP="00EA77F3">
            <w:pPr>
              <w:rPr>
                <w:rFonts w:cstheme="minorHAnsi"/>
                <w:sz w:val="20"/>
                <w:szCs w:val="20"/>
              </w:rPr>
            </w:pPr>
          </w:p>
        </w:tc>
      </w:tr>
      <w:tr w:rsidR="00A2067F" w:rsidRPr="00A21DB4" w14:paraId="39187970" w14:textId="77777777" w:rsidTr="00EA77F3">
        <w:tc>
          <w:tcPr>
            <w:tcW w:w="1696" w:type="dxa"/>
            <w:shd w:val="clear" w:color="auto" w:fill="auto"/>
          </w:tcPr>
          <w:p w14:paraId="0246B9D1" w14:textId="77777777" w:rsidR="00A2067F" w:rsidRPr="00A21DB4" w:rsidRDefault="00A2067F" w:rsidP="00EA77F3">
            <w:pPr>
              <w:jc w:val="center"/>
              <w:rPr>
                <w:rFonts w:cstheme="minorHAnsi"/>
                <w:sz w:val="20"/>
                <w:szCs w:val="20"/>
              </w:rPr>
            </w:pPr>
          </w:p>
        </w:tc>
        <w:tc>
          <w:tcPr>
            <w:tcW w:w="1843" w:type="dxa"/>
            <w:shd w:val="clear" w:color="auto" w:fill="auto"/>
          </w:tcPr>
          <w:p w14:paraId="6E53268B" w14:textId="77777777" w:rsidR="00A2067F" w:rsidRPr="00A21DB4" w:rsidRDefault="00A2067F" w:rsidP="00EA77F3">
            <w:pPr>
              <w:jc w:val="center"/>
              <w:rPr>
                <w:rFonts w:cstheme="minorHAnsi"/>
                <w:sz w:val="20"/>
                <w:szCs w:val="20"/>
              </w:rPr>
            </w:pPr>
          </w:p>
        </w:tc>
        <w:tc>
          <w:tcPr>
            <w:tcW w:w="1531" w:type="dxa"/>
            <w:tcBorders>
              <w:right w:val="single" w:sz="4" w:space="0" w:color="auto"/>
            </w:tcBorders>
            <w:shd w:val="clear" w:color="auto" w:fill="auto"/>
          </w:tcPr>
          <w:p w14:paraId="06FA955E" w14:textId="77777777" w:rsidR="00A2067F" w:rsidRPr="00A21DB4" w:rsidRDefault="00A2067F" w:rsidP="00EA77F3">
            <w:pPr>
              <w:rPr>
                <w:rFonts w:cstheme="minorHAnsi"/>
                <w:sz w:val="20"/>
                <w:szCs w:val="20"/>
              </w:rPr>
            </w:pPr>
          </w:p>
        </w:tc>
        <w:tc>
          <w:tcPr>
            <w:tcW w:w="1815" w:type="dxa"/>
            <w:tcBorders>
              <w:left w:val="single" w:sz="4" w:space="0" w:color="auto"/>
            </w:tcBorders>
            <w:shd w:val="clear" w:color="auto" w:fill="auto"/>
          </w:tcPr>
          <w:p w14:paraId="5640ECB9" w14:textId="77777777" w:rsidR="00A2067F" w:rsidRPr="00A21DB4" w:rsidRDefault="00A2067F" w:rsidP="00EA77F3">
            <w:pPr>
              <w:rPr>
                <w:rFonts w:cstheme="minorHAnsi"/>
                <w:sz w:val="20"/>
                <w:szCs w:val="20"/>
              </w:rPr>
            </w:pPr>
          </w:p>
        </w:tc>
        <w:tc>
          <w:tcPr>
            <w:tcW w:w="2806" w:type="dxa"/>
            <w:shd w:val="clear" w:color="auto" w:fill="auto"/>
          </w:tcPr>
          <w:p w14:paraId="13C64A2E" w14:textId="77777777" w:rsidR="00A2067F" w:rsidRPr="00A21DB4" w:rsidRDefault="00A2067F" w:rsidP="00EA77F3">
            <w:pPr>
              <w:rPr>
                <w:rFonts w:cstheme="minorHAnsi"/>
                <w:sz w:val="20"/>
                <w:szCs w:val="20"/>
              </w:rPr>
            </w:pPr>
          </w:p>
        </w:tc>
      </w:tr>
      <w:tr w:rsidR="00A2067F" w:rsidRPr="00A21DB4" w14:paraId="11EAC598" w14:textId="77777777" w:rsidTr="00EA77F3">
        <w:tc>
          <w:tcPr>
            <w:tcW w:w="1696" w:type="dxa"/>
            <w:shd w:val="clear" w:color="auto" w:fill="auto"/>
          </w:tcPr>
          <w:p w14:paraId="7AF79666" w14:textId="77777777" w:rsidR="00A2067F" w:rsidRPr="00A21DB4" w:rsidRDefault="00A2067F" w:rsidP="00EA77F3">
            <w:pPr>
              <w:jc w:val="center"/>
              <w:rPr>
                <w:rFonts w:cstheme="minorHAnsi"/>
                <w:sz w:val="20"/>
                <w:szCs w:val="20"/>
              </w:rPr>
            </w:pPr>
          </w:p>
        </w:tc>
        <w:tc>
          <w:tcPr>
            <w:tcW w:w="1843" w:type="dxa"/>
            <w:shd w:val="clear" w:color="auto" w:fill="auto"/>
          </w:tcPr>
          <w:p w14:paraId="0751C9A9" w14:textId="77777777" w:rsidR="00A2067F" w:rsidRPr="00A21DB4" w:rsidRDefault="00A2067F" w:rsidP="00EA77F3">
            <w:pPr>
              <w:jc w:val="center"/>
              <w:rPr>
                <w:rFonts w:cstheme="minorHAnsi"/>
                <w:sz w:val="20"/>
                <w:szCs w:val="20"/>
              </w:rPr>
            </w:pPr>
          </w:p>
        </w:tc>
        <w:tc>
          <w:tcPr>
            <w:tcW w:w="1531" w:type="dxa"/>
            <w:tcBorders>
              <w:right w:val="single" w:sz="4" w:space="0" w:color="auto"/>
            </w:tcBorders>
            <w:shd w:val="clear" w:color="auto" w:fill="auto"/>
          </w:tcPr>
          <w:p w14:paraId="67B1FC95" w14:textId="77777777" w:rsidR="00A2067F" w:rsidRPr="00A21DB4" w:rsidRDefault="00A2067F" w:rsidP="00EA77F3">
            <w:pPr>
              <w:rPr>
                <w:rFonts w:cstheme="minorHAnsi"/>
                <w:sz w:val="20"/>
                <w:szCs w:val="20"/>
              </w:rPr>
            </w:pPr>
          </w:p>
        </w:tc>
        <w:tc>
          <w:tcPr>
            <w:tcW w:w="1815" w:type="dxa"/>
            <w:tcBorders>
              <w:left w:val="single" w:sz="4" w:space="0" w:color="auto"/>
            </w:tcBorders>
            <w:shd w:val="clear" w:color="auto" w:fill="auto"/>
          </w:tcPr>
          <w:p w14:paraId="3233D611" w14:textId="77777777" w:rsidR="00A2067F" w:rsidRPr="00A21DB4" w:rsidRDefault="00A2067F" w:rsidP="00EA77F3">
            <w:pPr>
              <w:rPr>
                <w:rFonts w:cstheme="minorHAnsi"/>
                <w:sz w:val="20"/>
                <w:szCs w:val="20"/>
              </w:rPr>
            </w:pPr>
          </w:p>
        </w:tc>
        <w:tc>
          <w:tcPr>
            <w:tcW w:w="2806" w:type="dxa"/>
            <w:shd w:val="clear" w:color="auto" w:fill="auto"/>
          </w:tcPr>
          <w:p w14:paraId="09A82046" w14:textId="77777777" w:rsidR="00A2067F" w:rsidRPr="00A21DB4" w:rsidRDefault="00A2067F" w:rsidP="00EA77F3">
            <w:pPr>
              <w:rPr>
                <w:rFonts w:cstheme="minorHAnsi"/>
                <w:sz w:val="20"/>
                <w:szCs w:val="20"/>
              </w:rPr>
            </w:pPr>
          </w:p>
        </w:tc>
      </w:tr>
    </w:tbl>
    <w:p w14:paraId="430F9895" w14:textId="77777777" w:rsidR="00A2067F" w:rsidRPr="00A21DB4" w:rsidRDefault="00A2067F" w:rsidP="00A2067F">
      <w:pPr>
        <w:pStyle w:val="ListParagraph"/>
        <w:rPr>
          <w:rFonts w:cstheme="minorHAnsi"/>
          <w:sz w:val="20"/>
          <w:szCs w:val="20"/>
        </w:rPr>
      </w:pPr>
    </w:p>
    <w:p w14:paraId="2AE178F1" w14:textId="77777777" w:rsidR="004E6C57" w:rsidRPr="00A21DB4" w:rsidRDefault="004E6C57" w:rsidP="00C7086F">
      <w:pPr>
        <w:rPr>
          <w:rFonts w:cstheme="minorHAnsi"/>
          <w:sz w:val="20"/>
          <w:szCs w:val="20"/>
        </w:rPr>
      </w:pPr>
      <w:bookmarkStart w:id="3" w:name="_Toc430679430"/>
      <w:bookmarkStart w:id="4" w:name="_Toc446498545"/>
    </w:p>
    <w:p w14:paraId="26E98AD2" w14:textId="77777777" w:rsidR="004E6C57" w:rsidRPr="00A21DB4" w:rsidRDefault="004E6C57" w:rsidP="00C7086F">
      <w:pPr>
        <w:rPr>
          <w:rFonts w:cstheme="minorHAnsi"/>
          <w:sz w:val="20"/>
          <w:szCs w:val="20"/>
        </w:rPr>
      </w:pPr>
      <w:r w:rsidRPr="00A21DB4">
        <w:rPr>
          <w:rFonts w:cstheme="minorHAnsi"/>
          <w:sz w:val="20"/>
          <w:szCs w:val="20"/>
        </w:rPr>
        <w:t>Descrieți:</w:t>
      </w:r>
    </w:p>
    <w:p w14:paraId="687F68E3" w14:textId="77777777" w:rsidR="00B23E2C" w:rsidRPr="00A21DB4" w:rsidRDefault="00B23E2C" w:rsidP="00C7086F">
      <w:pPr>
        <w:pStyle w:val="ListParagraph"/>
        <w:numPr>
          <w:ilvl w:val="0"/>
          <w:numId w:val="4"/>
        </w:numPr>
        <w:rPr>
          <w:rFonts w:cstheme="minorHAnsi"/>
          <w:sz w:val="20"/>
          <w:szCs w:val="20"/>
        </w:rPr>
      </w:pPr>
      <w:r w:rsidRPr="00A21DB4">
        <w:rPr>
          <w:rFonts w:cstheme="minorHAnsi"/>
          <w:sz w:val="20"/>
          <w:szCs w:val="20"/>
          <w:u w:val="single"/>
        </w:rPr>
        <w:t>Istoricul firmei</w:t>
      </w:r>
      <w:r w:rsidR="004E6C57" w:rsidRPr="00A21DB4">
        <w:rPr>
          <w:rFonts w:cstheme="minorHAnsi"/>
          <w:sz w:val="20"/>
          <w:szCs w:val="20"/>
          <w:u w:val="single"/>
        </w:rPr>
        <w:t xml:space="preserve"> -</w:t>
      </w:r>
      <w:r w:rsidR="004E6C57" w:rsidRPr="00A21DB4">
        <w:rPr>
          <w:rFonts w:cstheme="minorHAnsi"/>
          <w:sz w:val="20"/>
          <w:szCs w:val="20"/>
        </w:rPr>
        <w:t xml:space="preserve"> </w:t>
      </w:r>
      <w:r w:rsidRPr="00A21DB4">
        <w:rPr>
          <w:rFonts w:cstheme="minorHAnsi"/>
          <w:sz w:val="20"/>
          <w:szCs w:val="20"/>
        </w:rPr>
        <w:t xml:space="preserve">Descrieți succint dezvoltarea și evoluția activității/ produselor/ serviciilor precum și evoluția principalilor indicatori de performanță </w:t>
      </w:r>
    </w:p>
    <w:p w14:paraId="2EB27BF9" w14:textId="2488CC84" w:rsidR="0052590E" w:rsidRPr="00A21DB4" w:rsidRDefault="00B23E2C" w:rsidP="00C7086F">
      <w:pPr>
        <w:pStyle w:val="ListParagraph"/>
        <w:numPr>
          <w:ilvl w:val="0"/>
          <w:numId w:val="4"/>
        </w:numPr>
        <w:rPr>
          <w:rFonts w:cstheme="minorHAnsi"/>
          <w:sz w:val="20"/>
          <w:szCs w:val="20"/>
          <w:u w:val="single"/>
        </w:rPr>
      </w:pPr>
      <w:r w:rsidRPr="00A21DB4">
        <w:rPr>
          <w:rFonts w:cstheme="minorHAnsi"/>
          <w:sz w:val="20"/>
          <w:szCs w:val="20"/>
          <w:u w:val="single"/>
        </w:rPr>
        <w:t>Activitatea curentă</w:t>
      </w:r>
      <w:r w:rsidR="007236E2" w:rsidRPr="00A21DB4">
        <w:rPr>
          <w:rFonts w:cstheme="minorHAnsi"/>
          <w:sz w:val="20"/>
          <w:szCs w:val="20"/>
          <w:u w:val="single"/>
        </w:rPr>
        <w:t>/</w:t>
      </w:r>
      <w:r w:rsidR="00143161" w:rsidRPr="00A21DB4">
        <w:rPr>
          <w:rFonts w:cstheme="minorHAnsi"/>
          <w:sz w:val="20"/>
          <w:szCs w:val="20"/>
          <w:u w:val="single"/>
        </w:rPr>
        <w:t xml:space="preserve"> </w:t>
      </w:r>
      <w:r w:rsidR="007236E2" w:rsidRPr="00A21DB4">
        <w:rPr>
          <w:rFonts w:cstheme="minorHAnsi"/>
          <w:sz w:val="20"/>
          <w:szCs w:val="20"/>
          <w:u w:val="single"/>
        </w:rPr>
        <w:t>activitățile curente</w:t>
      </w:r>
      <w:r w:rsidR="0052590E" w:rsidRPr="00A21DB4">
        <w:rPr>
          <w:rFonts w:cstheme="minorHAnsi"/>
          <w:sz w:val="20"/>
          <w:szCs w:val="20"/>
          <w:u w:val="single"/>
        </w:rPr>
        <w:t>:</w:t>
      </w:r>
    </w:p>
    <w:p w14:paraId="24054516" w14:textId="77777777" w:rsidR="0052590E" w:rsidRPr="00A21DB4" w:rsidRDefault="0052590E" w:rsidP="0052590E">
      <w:pPr>
        <w:pStyle w:val="ListParagraph"/>
        <w:rPr>
          <w:rFonts w:cstheme="minorHAnsi"/>
          <w:sz w:val="20"/>
          <w:szCs w:val="20"/>
        </w:rPr>
      </w:pPr>
      <w:r w:rsidRPr="00A21DB4">
        <w:rPr>
          <w:rFonts w:cstheme="minorHAnsi"/>
          <w:sz w:val="20"/>
          <w:szCs w:val="20"/>
        </w:rPr>
        <w:t xml:space="preserve">Se va descrie activitatea curenta </w:t>
      </w:r>
    </w:p>
    <w:p w14:paraId="7AE7BB0E" w14:textId="2FC7BF3C" w:rsidR="00B23E2C" w:rsidRPr="00A21DB4" w:rsidRDefault="0052590E" w:rsidP="008A1E6B">
      <w:pPr>
        <w:pStyle w:val="ListParagraph"/>
        <w:numPr>
          <w:ilvl w:val="1"/>
          <w:numId w:val="20"/>
        </w:numPr>
        <w:rPr>
          <w:rFonts w:cstheme="minorHAnsi"/>
          <w:sz w:val="20"/>
          <w:szCs w:val="20"/>
        </w:rPr>
      </w:pPr>
      <w:r w:rsidRPr="00A21DB4">
        <w:rPr>
          <w:rFonts w:cstheme="minorHAnsi"/>
          <w:sz w:val="20"/>
          <w:szCs w:val="20"/>
        </w:rPr>
        <w:t xml:space="preserve">Se vor prezenta </w:t>
      </w:r>
      <w:r w:rsidR="003721B2" w:rsidRPr="00A21DB4">
        <w:rPr>
          <w:rFonts w:cstheme="minorHAnsi"/>
          <w:sz w:val="20"/>
          <w:szCs w:val="20"/>
        </w:rPr>
        <w:t>dotări</w:t>
      </w:r>
      <w:r w:rsidRPr="00A21DB4">
        <w:rPr>
          <w:rFonts w:cstheme="minorHAnsi"/>
          <w:sz w:val="20"/>
          <w:szCs w:val="20"/>
        </w:rPr>
        <w:t>le</w:t>
      </w:r>
      <w:r w:rsidR="003721B2" w:rsidRPr="00A21DB4">
        <w:rPr>
          <w:rFonts w:cstheme="minorHAnsi"/>
          <w:sz w:val="20"/>
          <w:szCs w:val="20"/>
        </w:rPr>
        <w:t xml:space="preserve"> </w:t>
      </w:r>
      <w:r w:rsidR="000A29D6" w:rsidRPr="00A21DB4">
        <w:rPr>
          <w:rFonts w:cstheme="minorHAnsi"/>
          <w:sz w:val="20"/>
          <w:szCs w:val="20"/>
        </w:rPr>
        <w:t>actuale (active corporale și necorporale, spații de producție, prestare servicii)</w:t>
      </w:r>
      <w:r w:rsidR="003721B2" w:rsidRPr="00A21DB4">
        <w:rPr>
          <w:rFonts w:cstheme="minorHAnsi"/>
          <w:sz w:val="20"/>
          <w:szCs w:val="20"/>
        </w:rPr>
        <w:t xml:space="preserve"> </w:t>
      </w:r>
    </w:p>
    <w:p w14:paraId="27000C30" w14:textId="1D001E17" w:rsidR="00506BD6" w:rsidRPr="00A21DB4" w:rsidRDefault="00B84CCE" w:rsidP="008A1E6B">
      <w:pPr>
        <w:pStyle w:val="ListParagraph"/>
        <w:numPr>
          <w:ilvl w:val="0"/>
          <w:numId w:val="19"/>
        </w:numPr>
        <w:rPr>
          <w:rFonts w:cstheme="minorHAnsi"/>
          <w:sz w:val="20"/>
          <w:szCs w:val="20"/>
        </w:rPr>
      </w:pPr>
      <w:r w:rsidRPr="00A21DB4">
        <w:rPr>
          <w:rFonts w:cstheme="minorHAnsi"/>
          <w:sz w:val="20"/>
          <w:szCs w:val="20"/>
        </w:rPr>
        <w:t>Resursele umane implicate în activitatea firmei</w:t>
      </w:r>
      <w:r w:rsidR="008C20A0" w:rsidRPr="00A21DB4">
        <w:rPr>
          <w:rFonts w:cstheme="minorHAnsi"/>
          <w:sz w:val="20"/>
          <w:szCs w:val="20"/>
        </w:rPr>
        <w:t xml:space="preserve"> </w:t>
      </w:r>
      <w:r w:rsidR="001758D2" w:rsidRPr="00A21DB4">
        <w:rPr>
          <w:rFonts w:cstheme="minorHAnsi"/>
          <w:sz w:val="20"/>
          <w:szCs w:val="20"/>
        </w:rPr>
        <w:t>d</w:t>
      </w:r>
      <w:r w:rsidRPr="00A21DB4">
        <w:rPr>
          <w:rFonts w:cstheme="minorHAnsi"/>
          <w:sz w:val="20"/>
          <w:szCs w:val="20"/>
        </w:rPr>
        <w:t>escrieți succint calificările, expertiza personalului angajat în activitatea firmei, pe princ</w:t>
      </w:r>
      <w:r w:rsidR="001758D2" w:rsidRPr="00A21DB4">
        <w:rPr>
          <w:rFonts w:cstheme="minorHAnsi"/>
          <w:sz w:val="20"/>
          <w:szCs w:val="20"/>
        </w:rPr>
        <w:t>ipalele activități desfășurate</w:t>
      </w:r>
      <w:r w:rsidRPr="00A21DB4">
        <w:rPr>
          <w:rFonts w:cstheme="minorHAnsi"/>
          <w:sz w:val="20"/>
          <w:szCs w:val="20"/>
        </w:rPr>
        <w:t>.</w:t>
      </w:r>
      <w:bookmarkEnd w:id="3"/>
      <w:bookmarkEnd w:id="4"/>
    </w:p>
    <w:p w14:paraId="70D21984" w14:textId="0802AA64" w:rsidR="008A1E6B" w:rsidRPr="00A21DB4" w:rsidRDefault="008A1E6B" w:rsidP="008A1E6B">
      <w:pPr>
        <w:pStyle w:val="ListParagraph"/>
        <w:numPr>
          <w:ilvl w:val="0"/>
          <w:numId w:val="19"/>
        </w:numPr>
        <w:rPr>
          <w:rFonts w:cstheme="minorHAnsi"/>
          <w:sz w:val="20"/>
          <w:szCs w:val="20"/>
        </w:rPr>
      </w:pPr>
      <w:r w:rsidRPr="00A21DB4">
        <w:rPr>
          <w:rFonts w:cstheme="minorHAnsi"/>
          <w:sz w:val="20"/>
          <w:szCs w:val="20"/>
        </w:rPr>
        <w:t>Se vor prezenta produsele/serviciile comercializate de solicitant.</w:t>
      </w:r>
    </w:p>
    <w:p w14:paraId="47E049E8" w14:textId="77777777" w:rsidR="000A29D6" w:rsidRPr="00A21DB4" w:rsidRDefault="000A29D6" w:rsidP="008A1E6B">
      <w:pPr>
        <w:pStyle w:val="ListParagraph"/>
        <w:numPr>
          <w:ilvl w:val="0"/>
          <w:numId w:val="19"/>
        </w:numPr>
        <w:rPr>
          <w:rFonts w:cstheme="minorHAnsi"/>
          <w:sz w:val="20"/>
          <w:szCs w:val="20"/>
        </w:rPr>
      </w:pPr>
      <w:r w:rsidRPr="00A21DB4">
        <w:rPr>
          <w:rFonts w:cstheme="minorHAnsi"/>
          <w:sz w:val="20"/>
          <w:szCs w:val="20"/>
        </w:rPr>
        <w:t>Experiența anterioară în derularea proiectelor cu finanțare publică</w:t>
      </w:r>
    </w:p>
    <w:p w14:paraId="0280132A" w14:textId="77777777" w:rsidR="008C702E" w:rsidRPr="00A21DB4" w:rsidRDefault="008C702E" w:rsidP="008A1E6B">
      <w:pPr>
        <w:pStyle w:val="ListParagraph"/>
        <w:numPr>
          <w:ilvl w:val="0"/>
          <w:numId w:val="19"/>
        </w:numPr>
        <w:rPr>
          <w:rFonts w:cstheme="minorHAnsi"/>
          <w:sz w:val="20"/>
          <w:szCs w:val="20"/>
        </w:rPr>
      </w:pPr>
      <w:r w:rsidRPr="00A21DB4">
        <w:rPr>
          <w:rFonts w:cstheme="minorHAnsi"/>
          <w:sz w:val="20"/>
          <w:szCs w:val="20"/>
        </w:rPr>
        <w:t>Viziunea, misiunea, strategia și obiectivele pe termen scurt, mediu și lung</w:t>
      </w:r>
    </w:p>
    <w:p w14:paraId="4875B1A4" w14:textId="77777777" w:rsidR="00A2067F" w:rsidRPr="00A21DB4" w:rsidRDefault="00A2067F" w:rsidP="00A2067F">
      <w:pPr>
        <w:pStyle w:val="ListParagraph"/>
        <w:rPr>
          <w:rFonts w:cstheme="minorHAnsi"/>
          <w:sz w:val="20"/>
          <w:szCs w:val="20"/>
        </w:rPr>
      </w:pPr>
      <w:r w:rsidRPr="00A21DB4">
        <w:rPr>
          <w:rFonts w:cstheme="minorHAnsi"/>
          <w:sz w:val="20"/>
          <w:szCs w:val="20"/>
        </w:rPr>
        <w:t xml:space="preserve">Se va detalia viziunea solicitantului cu privire la managementul activității/afacerii și asigurarea funcționării optime, în corelare cu specificul activității și/sau produselor/serviciilor oferite: </w:t>
      </w:r>
    </w:p>
    <w:p w14:paraId="662CBE16" w14:textId="0D092E30" w:rsidR="00A2067F" w:rsidRPr="00A21DB4" w:rsidRDefault="00A2067F" w:rsidP="007F578F">
      <w:pPr>
        <w:pStyle w:val="ListParagraph"/>
        <w:numPr>
          <w:ilvl w:val="0"/>
          <w:numId w:val="30"/>
        </w:numPr>
        <w:rPr>
          <w:rFonts w:cstheme="minorHAnsi"/>
          <w:sz w:val="20"/>
          <w:szCs w:val="20"/>
        </w:rPr>
      </w:pPr>
      <w:r w:rsidRPr="00A21DB4">
        <w:rPr>
          <w:rFonts w:cstheme="minorHAnsi"/>
          <w:sz w:val="20"/>
          <w:szCs w:val="20"/>
        </w:rPr>
        <w:t>viziunea, misiunea, strategia și obiectivele pe termen scurt, mediu și lung – planul de dezvoltare pentru următorii ani (până la sfârșitul perioadei de implementare a proiectului), evidențiind modul cum acesta se corelează cu investiția propusă prin proiect. Descrieți obiective realiste și credibile (PEST);</w:t>
      </w:r>
    </w:p>
    <w:p w14:paraId="5D854634" w14:textId="343DA6AE" w:rsidR="00A2067F" w:rsidRPr="00A21DB4" w:rsidRDefault="00A2067F" w:rsidP="007F578F">
      <w:pPr>
        <w:pStyle w:val="ListParagraph"/>
        <w:numPr>
          <w:ilvl w:val="0"/>
          <w:numId w:val="30"/>
        </w:numPr>
        <w:rPr>
          <w:rFonts w:cstheme="minorHAnsi"/>
          <w:sz w:val="20"/>
          <w:szCs w:val="20"/>
        </w:rPr>
      </w:pPr>
      <w:r w:rsidRPr="00A21DB4">
        <w:rPr>
          <w:rFonts w:cstheme="minorHAnsi"/>
          <w:sz w:val="20"/>
          <w:szCs w:val="20"/>
        </w:rPr>
        <w:t>parteneriate strategice (dacă este cazul);</w:t>
      </w:r>
    </w:p>
    <w:p w14:paraId="7FBF9615" w14:textId="1ABD5E7E" w:rsidR="00A2067F" w:rsidRPr="00A21DB4" w:rsidRDefault="00A2067F" w:rsidP="007F578F">
      <w:pPr>
        <w:pStyle w:val="ListParagraph"/>
        <w:numPr>
          <w:ilvl w:val="0"/>
          <w:numId w:val="30"/>
        </w:numPr>
        <w:rPr>
          <w:rFonts w:cstheme="minorHAnsi"/>
          <w:sz w:val="20"/>
          <w:szCs w:val="20"/>
        </w:rPr>
      </w:pPr>
      <w:r w:rsidRPr="00A21DB4">
        <w:rPr>
          <w:rFonts w:cstheme="minorHAnsi"/>
          <w:sz w:val="20"/>
          <w:szCs w:val="20"/>
        </w:rPr>
        <w:t>identificarea riscurilor ce pot apărea în activitatea/afacerea ce face obiectul investiției și descrierea mecanismului de gestionare a acestora prin oferirea de soluții de contracarare sau de minimizare a efectelor nefavorabile.</w:t>
      </w:r>
    </w:p>
    <w:p w14:paraId="2A423B3C" w14:textId="79E8B7FF" w:rsidR="008A1E6B" w:rsidRPr="00A21DB4" w:rsidRDefault="008A1E6B" w:rsidP="00A2067F">
      <w:pPr>
        <w:pStyle w:val="ListParagraph"/>
        <w:numPr>
          <w:ilvl w:val="0"/>
          <w:numId w:val="4"/>
        </w:numPr>
        <w:rPr>
          <w:rFonts w:cstheme="minorHAnsi"/>
          <w:sz w:val="20"/>
          <w:szCs w:val="20"/>
        </w:rPr>
      </w:pPr>
      <w:r w:rsidRPr="00A21DB4">
        <w:rPr>
          <w:rFonts w:cstheme="minorHAnsi"/>
          <w:sz w:val="20"/>
          <w:szCs w:val="20"/>
          <w:u w:val="single"/>
        </w:rPr>
        <w:t xml:space="preserve">Activitatea </w:t>
      </w:r>
      <w:r w:rsidR="00A2067F" w:rsidRPr="00A21DB4">
        <w:rPr>
          <w:rFonts w:cstheme="minorHAnsi"/>
          <w:sz w:val="20"/>
          <w:szCs w:val="20"/>
          <w:u w:val="single"/>
        </w:rPr>
        <w:t>de cercetare</w:t>
      </w:r>
      <w:r w:rsidR="00A21DB4">
        <w:rPr>
          <w:rFonts w:cstheme="minorHAnsi"/>
          <w:sz w:val="20"/>
          <w:szCs w:val="20"/>
          <w:u w:val="single"/>
        </w:rPr>
        <w:t xml:space="preserve"> (daca este cazul)</w:t>
      </w:r>
      <w:r w:rsidRPr="00A21DB4">
        <w:rPr>
          <w:rFonts w:cstheme="minorHAnsi"/>
          <w:sz w:val="20"/>
          <w:szCs w:val="20"/>
          <w:u w:val="single"/>
        </w:rPr>
        <w:t>:</w:t>
      </w:r>
    </w:p>
    <w:p w14:paraId="22DA8906" w14:textId="77777777" w:rsidR="00303DE4" w:rsidRPr="00A21DB4" w:rsidRDefault="00303DE4" w:rsidP="00303DE4">
      <w:pPr>
        <w:pStyle w:val="ListParagraph"/>
        <w:widowControl/>
        <w:numPr>
          <w:ilvl w:val="0"/>
          <w:numId w:val="21"/>
        </w:numPr>
        <w:tabs>
          <w:tab w:val="clear" w:pos="720"/>
        </w:tabs>
        <w:jc w:val="left"/>
        <w:rPr>
          <w:rFonts w:cstheme="minorHAnsi"/>
          <w:sz w:val="20"/>
          <w:szCs w:val="20"/>
        </w:rPr>
      </w:pPr>
      <w:r w:rsidRPr="00A21DB4">
        <w:rPr>
          <w:rFonts w:cstheme="minorHAnsi"/>
          <w:sz w:val="20"/>
          <w:szCs w:val="20"/>
        </w:rPr>
        <w:t xml:space="preserve">Descrierea infrastructurii existente de CD (laboratoare, centre de cercetări, echipamente deținute, brevete, patente) </w:t>
      </w:r>
    </w:p>
    <w:p w14:paraId="34C76F24" w14:textId="340CF9D5" w:rsidR="00303DE4" w:rsidRPr="00A21DB4" w:rsidRDefault="00303DE4" w:rsidP="00303DE4">
      <w:pPr>
        <w:pStyle w:val="ListParagraph"/>
        <w:numPr>
          <w:ilvl w:val="0"/>
          <w:numId w:val="21"/>
        </w:numPr>
        <w:tabs>
          <w:tab w:val="clear" w:pos="720"/>
        </w:tabs>
        <w:spacing w:before="100" w:beforeAutospacing="1" w:after="100" w:afterAutospacing="1"/>
        <w:rPr>
          <w:rFonts w:cstheme="minorHAnsi"/>
          <w:sz w:val="20"/>
          <w:szCs w:val="20"/>
        </w:rPr>
      </w:pPr>
      <w:r w:rsidRPr="00A21DB4">
        <w:rPr>
          <w:rFonts w:cstheme="minorHAnsi"/>
          <w:sz w:val="20"/>
          <w:szCs w:val="20"/>
        </w:rPr>
        <w:lastRenderedPageBreak/>
        <w:t>personalul  de cercetare-dezvoltare: CS I, CS II, IDT I, IDT II, profesor universitar/conferenţiar; doctor în respectivul domeniul  ; personalului de cercetare-dezvoltare implicat în programe şi stagii de pregătire)</w:t>
      </w:r>
      <w:r w:rsidR="007F578F" w:rsidRPr="00A21DB4">
        <w:rPr>
          <w:rFonts w:cstheme="minorHAnsi"/>
          <w:sz w:val="20"/>
          <w:szCs w:val="20"/>
        </w:rPr>
        <w:t>, etc</w:t>
      </w:r>
      <w:r w:rsidRPr="00A21DB4">
        <w:rPr>
          <w:rFonts w:cstheme="minorHAnsi"/>
          <w:sz w:val="20"/>
          <w:szCs w:val="20"/>
        </w:rPr>
        <w:t>;</w:t>
      </w:r>
    </w:p>
    <w:p w14:paraId="61FF8840" w14:textId="77777777" w:rsidR="00303DE4" w:rsidRPr="00A21DB4" w:rsidRDefault="00303DE4" w:rsidP="00303DE4">
      <w:pPr>
        <w:pStyle w:val="ListParagraph"/>
        <w:numPr>
          <w:ilvl w:val="0"/>
          <w:numId w:val="21"/>
        </w:numPr>
        <w:tabs>
          <w:tab w:val="clear" w:pos="720"/>
        </w:tabs>
        <w:spacing w:before="100" w:beforeAutospacing="1" w:after="100" w:afterAutospacing="1"/>
        <w:rPr>
          <w:rFonts w:cstheme="minorHAnsi"/>
          <w:sz w:val="20"/>
          <w:szCs w:val="20"/>
        </w:rPr>
      </w:pPr>
      <w:r w:rsidRPr="00A21DB4">
        <w:rPr>
          <w:rFonts w:cstheme="minorHAnsi"/>
          <w:sz w:val="20"/>
          <w:szCs w:val="20"/>
        </w:rPr>
        <w:t xml:space="preserve">rezultate ale activităţii de cercetare-dezvoltare- inovare: articole, produse noi/modernizate, tehnologii noi/modernizate, studii prospective şi tehnologice, soiuri protejate prin drepturi de proprietate intelectuală; </w:t>
      </w:r>
    </w:p>
    <w:p w14:paraId="231AE6BA" w14:textId="77777777" w:rsidR="00303DE4" w:rsidRPr="00A21DB4" w:rsidRDefault="00303DE4" w:rsidP="00303DE4">
      <w:pPr>
        <w:pStyle w:val="ListParagraph"/>
        <w:numPr>
          <w:ilvl w:val="0"/>
          <w:numId w:val="21"/>
        </w:numPr>
        <w:tabs>
          <w:tab w:val="clear" w:pos="720"/>
        </w:tabs>
        <w:spacing w:before="100" w:beforeAutospacing="1" w:after="100" w:afterAutospacing="1"/>
        <w:rPr>
          <w:rFonts w:cstheme="minorHAnsi"/>
          <w:sz w:val="20"/>
          <w:szCs w:val="20"/>
        </w:rPr>
      </w:pPr>
      <w:r w:rsidRPr="00A21DB4">
        <w:rPr>
          <w:rFonts w:cstheme="minorHAnsi"/>
          <w:sz w:val="20"/>
          <w:szCs w:val="20"/>
        </w:rPr>
        <w:t>gradul de valorificare a rezultatelor activităţii de cercetare-dezvoltare-inovare, realizări în planul inovării şi transferului tehnologic;</w:t>
      </w:r>
    </w:p>
    <w:p w14:paraId="5A12417D" w14:textId="77777777" w:rsidR="00303DE4" w:rsidRPr="00A21DB4" w:rsidRDefault="00303DE4" w:rsidP="00303DE4">
      <w:pPr>
        <w:pStyle w:val="ListParagraph"/>
        <w:numPr>
          <w:ilvl w:val="0"/>
          <w:numId w:val="21"/>
        </w:numPr>
        <w:tabs>
          <w:tab w:val="clear" w:pos="720"/>
        </w:tabs>
        <w:spacing w:before="100" w:beforeAutospacing="1" w:after="100" w:afterAutospacing="1"/>
        <w:rPr>
          <w:rFonts w:cstheme="minorHAnsi"/>
          <w:sz w:val="20"/>
          <w:szCs w:val="20"/>
        </w:rPr>
      </w:pPr>
      <w:r w:rsidRPr="00A21DB4">
        <w:rPr>
          <w:rFonts w:cstheme="minorHAnsi"/>
          <w:sz w:val="20"/>
          <w:szCs w:val="20"/>
        </w:rPr>
        <w:t>vizibilitatea activităţii de cercetare-dezvoltare-inovare: participarea la conferinţe şi simpozioane ştiinţifice, târguri şi expoziţii, membri în asociaţii şi reţele profesionale, membri în colectivele de redacţie;</w:t>
      </w:r>
    </w:p>
    <w:p w14:paraId="09674309" w14:textId="77777777" w:rsidR="00303DE4" w:rsidRPr="00A21DB4" w:rsidRDefault="00303DE4" w:rsidP="00303DE4">
      <w:pPr>
        <w:pStyle w:val="ListParagraph"/>
        <w:numPr>
          <w:ilvl w:val="0"/>
          <w:numId w:val="21"/>
        </w:numPr>
        <w:tabs>
          <w:tab w:val="clear" w:pos="720"/>
        </w:tabs>
        <w:spacing w:before="100" w:beforeAutospacing="1" w:after="100" w:afterAutospacing="1"/>
        <w:rPr>
          <w:rFonts w:cstheme="minorHAnsi"/>
          <w:sz w:val="20"/>
          <w:szCs w:val="20"/>
        </w:rPr>
      </w:pPr>
      <w:r w:rsidRPr="00A21DB4">
        <w:rPr>
          <w:rFonts w:cstheme="minorHAnsi"/>
          <w:sz w:val="20"/>
          <w:szCs w:val="20"/>
        </w:rPr>
        <w:t>promovarea activităţii de cercetare-dezvoltare-inovare;</w:t>
      </w:r>
    </w:p>
    <w:p w14:paraId="598375F4" w14:textId="77777777" w:rsidR="00303DE4" w:rsidRPr="00A21DB4" w:rsidRDefault="00303DE4" w:rsidP="00303DE4">
      <w:pPr>
        <w:pStyle w:val="ListParagraph"/>
        <w:numPr>
          <w:ilvl w:val="0"/>
          <w:numId w:val="21"/>
        </w:numPr>
        <w:tabs>
          <w:tab w:val="clear" w:pos="720"/>
        </w:tabs>
        <w:spacing w:before="100" w:beforeAutospacing="1" w:after="100" w:afterAutospacing="1"/>
        <w:rPr>
          <w:rFonts w:cstheme="minorHAnsi"/>
          <w:sz w:val="20"/>
          <w:szCs w:val="20"/>
        </w:rPr>
      </w:pPr>
      <w:r w:rsidRPr="00A21DB4">
        <w:rPr>
          <w:rFonts w:cstheme="minorHAnsi"/>
          <w:sz w:val="20"/>
          <w:szCs w:val="20"/>
        </w:rPr>
        <w:t>apartenenţă la reţele interregionale, europene şi paneuropene, cum ar fi ESFRI, ERIC/CERIC, ROAD MAP etc;</w:t>
      </w:r>
    </w:p>
    <w:p w14:paraId="262C7F03" w14:textId="77777777" w:rsidR="00506BD6" w:rsidRPr="005C288A" w:rsidRDefault="0088224E" w:rsidP="00C7086F">
      <w:pPr>
        <w:pStyle w:val="Heading1"/>
        <w:rPr>
          <w:rFonts w:cstheme="minorHAnsi"/>
          <w:sz w:val="22"/>
          <w:szCs w:val="22"/>
        </w:rPr>
      </w:pPr>
      <w:bookmarkStart w:id="5" w:name="_Toc430532510"/>
      <w:bookmarkStart w:id="6" w:name="_Toc447184858"/>
      <w:bookmarkStart w:id="7" w:name="_Toc147234368"/>
      <w:bookmarkEnd w:id="5"/>
      <w:r w:rsidRPr="005C288A">
        <w:rPr>
          <w:rFonts w:cstheme="minorHAnsi"/>
          <w:sz w:val="22"/>
          <w:szCs w:val="22"/>
        </w:rPr>
        <w:t>Investiția</w:t>
      </w:r>
      <w:bookmarkEnd w:id="6"/>
      <w:bookmarkEnd w:id="7"/>
    </w:p>
    <w:p w14:paraId="7CA590F9" w14:textId="6FE798A9" w:rsidR="00303DE4" w:rsidRPr="00A21DB4" w:rsidRDefault="00BE7621" w:rsidP="00303DE4">
      <w:pPr>
        <w:pStyle w:val="ListParagraph"/>
        <w:numPr>
          <w:ilvl w:val="0"/>
          <w:numId w:val="4"/>
        </w:numPr>
        <w:rPr>
          <w:rFonts w:cstheme="minorHAnsi"/>
          <w:sz w:val="20"/>
          <w:szCs w:val="20"/>
        </w:rPr>
      </w:pPr>
      <w:bookmarkStart w:id="8" w:name="_Toc430679440"/>
      <w:bookmarkStart w:id="9" w:name="_Toc446498553"/>
      <w:r w:rsidRPr="00A21DB4">
        <w:rPr>
          <w:rFonts w:cstheme="minorHAnsi"/>
          <w:sz w:val="20"/>
          <w:szCs w:val="20"/>
        </w:rPr>
        <w:t xml:space="preserve">Justificați necesitatea realizării investiției. </w:t>
      </w:r>
      <w:r w:rsidR="00303DE4" w:rsidRPr="00A21DB4">
        <w:rPr>
          <w:rFonts w:cstheme="minorHAnsi"/>
          <w:sz w:val="20"/>
          <w:szCs w:val="20"/>
        </w:rPr>
        <w:t>Descrieți grupul țintă;</w:t>
      </w:r>
      <w:r w:rsidR="00871F0F" w:rsidRPr="00A21DB4">
        <w:rPr>
          <w:rFonts w:cstheme="minorHAnsi"/>
          <w:sz w:val="20"/>
          <w:szCs w:val="20"/>
        </w:rPr>
        <w:t xml:space="preserve"> Prezentați </w:t>
      </w:r>
      <w:r w:rsidR="007F578F" w:rsidRPr="00A21DB4">
        <w:rPr>
          <w:rFonts w:cstheme="minorHAnsi"/>
          <w:sz w:val="20"/>
          <w:szCs w:val="20"/>
        </w:rPr>
        <w:t>d</w:t>
      </w:r>
      <w:r w:rsidR="00303DE4" w:rsidRPr="00A21DB4">
        <w:rPr>
          <w:rFonts w:cstheme="minorHAnsi"/>
          <w:sz w:val="20"/>
          <w:szCs w:val="20"/>
        </w:rPr>
        <w:t>imensiunea pieței țintă (mărimea pieței țintă și tendințele de evoluție pe o perioadă de 3 ani de la finalizarea proiectului);</w:t>
      </w:r>
    </w:p>
    <w:p w14:paraId="76B7ACB8" w14:textId="6DF14A19" w:rsidR="00303DE4" w:rsidRPr="00A21DB4" w:rsidRDefault="00303DE4" w:rsidP="00303DE4">
      <w:pPr>
        <w:pStyle w:val="ListParagraph"/>
        <w:numPr>
          <w:ilvl w:val="0"/>
          <w:numId w:val="4"/>
        </w:numPr>
        <w:rPr>
          <w:rFonts w:cstheme="minorHAnsi"/>
          <w:sz w:val="20"/>
          <w:szCs w:val="20"/>
        </w:rPr>
      </w:pPr>
      <w:r w:rsidRPr="00A21DB4">
        <w:rPr>
          <w:rFonts w:cstheme="minorHAnsi"/>
          <w:sz w:val="20"/>
          <w:szCs w:val="20"/>
        </w:rPr>
        <w:t>Analizați stadiul actual al pieţei – nevoi şi tendinţe</w:t>
      </w:r>
      <w:r w:rsidR="004E693B" w:rsidRPr="00A21DB4">
        <w:rPr>
          <w:rFonts w:cstheme="minorHAnsi"/>
          <w:sz w:val="20"/>
          <w:szCs w:val="20"/>
        </w:rPr>
        <w:t>;</w:t>
      </w:r>
    </w:p>
    <w:p w14:paraId="14115ED9" w14:textId="3A902C88" w:rsidR="00BE7621" w:rsidRPr="00A21DB4" w:rsidRDefault="00303DE4" w:rsidP="00C7086F">
      <w:pPr>
        <w:pStyle w:val="ListParagraph"/>
        <w:numPr>
          <w:ilvl w:val="0"/>
          <w:numId w:val="4"/>
        </w:numPr>
        <w:rPr>
          <w:rFonts w:cstheme="minorHAnsi"/>
          <w:sz w:val="20"/>
          <w:szCs w:val="20"/>
        </w:rPr>
      </w:pPr>
      <w:r w:rsidRPr="00A21DB4">
        <w:rPr>
          <w:rFonts w:cstheme="minorHAnsi"/>
          <w:sz w:val="20"/>
          <w:szCs w:val="20"/>
        </w:rPr>
        <w:t xml:space="preserve">Se va justifica necesitatea si oportunitatea investitiei pentru cele </w:t>
      </w:r>
      <w:r w:rsidR="00A21DB4">
        <w:rPr>
          <w:rFonts w:cstheme="minorHAnsi"/>
          <w:sz w:val="20"/>
          <w:szCs w:val="20"/>
        </w:rPr>
        <w:t>activitatea de CDI, respectiv pentru activitatea de productie</w:t>
      </w:r>
      <w:r w:rsidRPr="00A21DB4">
        <w:rPr>
          <w:rFonts w:cstheme="minorHAnsi"/>
          <w:sz w:val="20"/>
          <w:szCs w:val="20"/>
        </w:rPr>
        <w:t>, inclusiv pentru produsul/serviciul/procesul rezultat în urma implementării proiectului si pentru comericalizarea acestuia</w:t>
      </w:r>
      <w:r w:rsidR="004E693B" w:rsidRPr="00A21DB4">
        <w:rPr>
          <w:rFonts w:cstheme="minorHAnsi"/>
          <w:sz w:val="20"/>
          <w:szCs w:val="20"/>
        </w:rPr>
        <w:t>;</w:t>
      </w:r>
    </w:p>
    <w:p w14:paraId="4A4AA9CD" w14:textId="4B3A6F92" w:rsidR="007F578F" w:rsidRPr="00A21DB4" w:rsidRDefault="007F578F" w:rsidP="007F578F">
      <w:pPr>
        <w:pStyle w:val="ListParagraph"/>
        <w:numPr>
          <w:ilvl w:val="0"/>
          <w:numId w:val="4"/>
        </w:numPr>
        <w:rPr>
          <w:rFonts w:cstheme="minorHAnsi"/>
          <w:sz w:val="20"/>
          <w:szCs w:val="20"/>
        </w:rPr>
      </w:pPr>
      <w:r w:rsidRPr="00A21DB4">
        <w:rPr>
          <w:rFonts w:cstheme="minorHAnsi"/>
          <w:sz w:val="20"/>
          <w:szCs w:val="20"/>
        </w:rPr>
        <w:t>Identificați domeniul de activitate în care se realizează investiția propusă prin proiect prin corelare cu domeniile de specializare inteligentă identificate in Strategia de Specializare Inteligentă;</w:t>
      </w:r>
    </w:p>
    <w:p w14:paraId="121491C2" w14:textId="2464809A" w:rsidR="007F578F" w:rsidRPr="00A21DB4" w:rsidRDefault="007F578F" w:rsidP="007F578F">
      <w:pPr>
        <w:pStyle w:val="ListParagraph"/>
        <w:numPr>
          <w:ilvl w:val="0"/>
          <w:numId w:val="4"/>
        </w:numPr>
        <w:rPr>
          <w:rFonts w:cstheme="minorHAnsi"/>
          <w:sz w:val="20"/>
          <w:szCs w:val="20"/>
        </w:rPr>
      </w:pPr>
      <w:r w:rsidRPr="00A21DB4">
        <w:rPr>
          <w:rFonts w:cstheme="minorHAnsi"/>
          <w:sz w:val="20"/>
          <w:szCs w:val="20"/>
        </w:rPr>
        <w:t>Se va detalia tema cercetării, rezultatele care se asteptă, ipotezele de cercetare, metodologia, sursele bibliografice, etc.</w:t>
      </w:r>
    </w:p>
    <w:p w14:paraId="062A89F7" w14:textId="3EA65A01" w:rsidR="004E693B" w:rsidRPr="00A21DB4" w:rsidRDefault="004E693B" w:rsidP="00C7086F">
      <w:pPr>
        <w:pStyle w:val="ListParagraph"/>
        <w:numPr>
          <w:ilvl w:val="0"/>
          <w:numId w:val="4"/>
        </w:numPr>
        <w:rPr>
          <w:rFonts w:cstheme="minorHAnsi"/>
          <w:sz w:val="20"/>
          <w:szCs w:val="20"/>
        </w:rPr>
      </w:pPr>
      <w:r w:rsidRPr="00A21DB4">
        <w:rPr>
          <w:rFonts w:cstheme="minorHAnsi"/>
          <w:sz w:val="20"/>
          <w:szCs w:val="20"/>
        </w:rPr>
        <w:t>Se va prezenta stadiul pregătirii documentaţiei proiectului ( de ex. studiul de impact asupra mediului, studiul de fezabilitate, autorizaţii/acorduri/avize, alte studii etc.) și nivelul maturității pentru fiecare dintre cele 2 com</w:t>
      </w:r>
      <w:r w:rsidR="007F578F" w:rsidRPr="00A21DB4">
        <w:rPr>
          <w:rFonts w:cstheme="minorHAnsi"/>
          <w:sz w:val="20"/>
          <w:szCs w:val="20"/>
        </w:rPr>
        <w:t>p</w:t>
      </w:r>
      <w:r w:rsidRPr="00A21DB4">
        <w:rPr>
          <w:rFonts w:cstheme="minorHAnsi"/>
          <w:sz w:val="20"/>
          <w:szCs w:val="20"/>
        </w:rPr>
        <w:t>onente;</w:t>
      </w:r>
    </w:p>
    <w:bookmarkEnd w:id="8"/>
    <w:bookmarkEnd w:id="9"/>
    <w:p w14:paraId="79706C9E" w14:textId="09B0D4D4" w:rsidR="008C20A0" w:rsidRPr="00A21DB4" w:rsidRDefault="008C20A0" w:rsidP="008C20A0">
      <w:pPr>
        <w:pStyle w:val="ListParagraph"/>
        <w:numPr>
          <w:ilvl w:val="0"/>
          <w:numId w:val="4"/>
        </w:numPr>
        <w:rPr>
          <w:rFonts w:cstheme="minorHAnsi"/>
          <w:sz w:val="20"/>
          <w:szCs w:val="20"/>
        </w:rPr>
      </w:pPr>
      <w:r w:rsidRPr="00A21DB4">
        <w:rPr>
          <w:rFonts w:cstheme="minorHAnsi"/>
          <w:sz w:val="20"/>
          <w:szCs w:val="20"/>
        </w:rPr>
        <w:t>Justificarea modalitații în care investiția contribuie la dezvoltarea de noi activităţi şi/sau direcţii de cercetare, precum şi contribuţia lor la crearea de valoare adăugată din punct de vedere ştiinţific şi</w:t>
      </w:r>
      <w:r w:rsidR="00871F0F" w:rsidRPr="00A21DB4">
        <w:rPr>
          <w:rFonts w:cstheme="minorHAnsi"/>
          <w:sz w:val="20"/>
          <w:szCs w:val="20"/>
        </w:rPr>
        <w:t xml:space="preserve"> </w:t>
      </w:r>
      <w:r w:rsidRPr="00A21DB4">
        <w:rPr>
          <w:rFonts w:cstheme="minorHAnsi"/>
          <w:sz w:val="20"/>
          <w:szCs w:val="20"/>
        </w:rPr>
        <w:t>economic. Modul în care investiția propusă va contribui la obţinerea de rezultate direct aplicabile pe</w:t>
      </w:r>
      <w:r w:rsidR="00871F0F" w:rsidRPr="00A21DB4">
        <w:rPr>
          <w:rFonts w:cstheme="minorHAnsi"/>
          <w:sz w:val="20"/>
          <w:szCs w:val="20"/>
        </w:rPr>
        <w:t xml:space="preserve"> </w:t>
      </w:r>
      <w:r w:rsidRPr="00A21DB4">
        <w:rPr>
          <w:rFonts w:cstheme="minorHAnsi"/>
          <w:sz w:val="20"/>
          <w:szCs w:val="20"/>
        </w:rPr>
        <w:t>piaţă</w:t>
      </w:r>
      <w:r w:rsidR="004E693B" w:rsidRPr="00A21DB4">
        <w:rPr>
          <w:rFonts w:cstheme="minorHAnsi"/>
          <w:sz w:val="20"/>
          <w:szCs w:val="20"/>
        </w:rPr>
        <w:t>;</w:t>
      </w:r>
    </w:p>
    <w:p w14:paraId="6903D5AB" w14:textId="6A3DAAC0" w:rsidR="008C20A0" w:rsidRPr="00A21DB4" w:rsidRDefault="008C20A0" w:rsidP="008C20A0">
      <w:pPr>
        <w:pStyle w:val="ListParagraph"/>
        <w:numPr>
          <w:ilvl w:val="0"/>
          <w:numId w:val="4"/>
        </w:numPr>
        <w:rPr>
          <w:rFonts w:cstheme="minorHAnsi"/>
          <w:sz w:val="20"/>
          <w:szCs w:val="20"/>
        </w:rPr>
      </w:pPr>
      <w:r w:rsidRPr="00A21DB4">
        <w:rPr>
          <w:rFonts w:cstheme="minorHAnsi"/>
          <w:sz w:val="20"/>
          <w:szCs w:val="20"/>
        </w:rPr>
        <w:t>Contribuţia investiției CD la cresterea competitivitatii domeniului căruia i se adresează proiectul</w:t>
      </w:r>
      <w:r w:rsidRPr="00A21DB4">
        <w:rPr>
          <w:rFonts w:eastAsiaTheme="minorHAnsi" w:cstheme="minorHAnsi"/>
          <w:sz w:val="20"/>
          <w:szCs w:val="20"/>
        </w:rPr>
        <w:t xml:space="preserve"> </w:t>
      </w:r>
      <w:r w:rsidR="004E693B" w:rsidRPr="00A21DB4">
        <w:rPr>
          <w:rFonts w:eastAsiaTheme="minorHAnsi" w:cstheme="minorHAnsi"/>
          <w:sz w:val="20"/>
          <w:szCs w:val="20"/>
        </w:rPr>
        <w:t>;</w:t>
      </w:r>
    </w:p>
    <w:p w14:paraId="6CA3297E" w14:textId="01FADC05" w:rsidR="00303DE4" w:rsidRPr="00A21DB4" w:rsidRDefault="00303DE4" w:rsidP="00DA12A8">
      <w:pPr>
        <w:pStyle w:val="ListParagraph"/>
        <w:numPr>
          <w:ilvl w:val="0"/>
          <w:numId w:val="4"/>
        </w:numPr>
        <w:rPr>
          <w:rFonts w:eastAsiaTheme="minorHAnsi" w:cstheme="minorHAnsi"/>
          <w:sz w:val="20"/>
          <w:szCs w:val="20"/>
        </w:rPr>
      </w:pPr>
      <w:r w:rsidRPr="00A21DB4">
        <w:rPr>
          <w:rFonts w:eastAsiaTheme="minorHAnsi" w:cstheme="minorHAnsi"/>
          <w:sz w:val="20"/>
          <w:szCs w:val="20"/>
        </w:rPr>
        <w:t xml:space="preserve"> Descrieți activitățile pentru cele </w:t>
      </w:r>
      <w:r w:rsidR="007F578F" w:rsidRPr="00A21DB4">
        <w:rPr>
          <w:rFonts w:eastAsiaTheme="minorHAnsi" w:cstheme="minorHAnsi"/>
          <w:sz w:val="20"/>
          <w:szCs w:val="20"/>
        </w:rPr>
        <w:t>2 componente</w:t>
      </w:r>
      <w:r w:rsidRPr="00A21DB4">
        <w:rPr>
          <w:rFonts w:eastAsiaTheme="minorHAnsi" w:cstheme="minorHAnsi"/>
          <w:sz w:val="20"/>
          <w:szCs w:val="20"/>
        </w:rPr>
        <w:t>: cercetare</w:t>
      </w:r>
      <w:r w:rsidR="00A21DB4">
        <w:rPr>
          <w:rFonts w:eastAsiaTheme="minorHAnsi" w:cstheme="minorHAnsi"/>
          <w:sz w:val="20"/>
          <w:szCs w:val="20"/>
        </w:rPr>
        <w:t xml:space="preserve"> dezvoltare</w:t>
      </w:r>
      <w:r w:rsidRPr="00A21DB4">
        <w:rPr>
          <w:rFonts w:eastAsiaTheme="minorHAnsi" w:cstheme="minorHAnsi"/>
          <w:sz w:val="20"/>
          <w:szCs w:val="20"/>
        </w:rPr>
        <w:t>, producție,</w:t>
      </w:r>
      <w:r w:rsidR="007F578F" w:rsidRPr="00A21DB4">
        <w:rPr>
          <w:rFonts w:eastAsiaTheme="minorHAnsi" w:cstheme="minorHAnsi"/>
          <w:sz w:val="20"/>
          <w:szCs w:val="20"/>
        </w:rPr>
        <w:t>si</w:t>
      </w:r>
      <w:r w:rsidRPr="00A21DB4">
        <w:rPr>
          <w:rFonts w:eastAsiaTheme="minorHAnsi" w:cstheme="minorHAnsi"/>
          <w:sz w:val="20"/>
          <w:szCs w:val="20"/>
        </w:rPr>
        <w:t xml:space="preserve"> comercializare</w:t>
      </w:r>
      <w:r w:rsidR="00871F0F" w:rsidRPr="00A21DB4">
        <w:rPr>
          <w:rFonts w:eastAsiaTheme="minorHAnsi" w:cstheme="minorHAnsi"/>
          <w:sz w:val="20"/>
          <w:szCs w:val="20"/>
        </w:rPr>
        <w:t>, incusiv resursele implicate;</w:t>
      </w:r>
    </w:p>
    <w:p w14:paraId="1DA0F19A" w14:textId="343A7529" w:rsidR="007F578F" w:rsidRPr="00A21DB4" w:rsidRDefault="007F578F" w:rsidP="00DA12A8">
      <w:pPr>
        <w:pStyle w:val="ListParagraph"/>
        <w:numPr>
          <w:ilvl w:val="0"/>
          <w:numId w:val="4"/>
        </w:numPr>
        <w:rPr>
          <w:rFonts w:eastAsiaTheme="minorHAnsi" w:cstheme="minorHAnsi"/>
          <w:sz w:val="20"/>
          <w:szCs w:val="20"/>
        </w:rPr>
      </w:pPr>
      <w:r w:rsidRPr="00A21DB4">
        <w:rPr>
          <w:rFonts w:eastAsiaTheme="minorHAnsi" w:cstheme="minorHAnsi"/>
          <w:sz w:val="20"/>
          <w:szCs w:val="20"/>
        </w:rPr>
        <w:t>Detaliați planificarea resurselor umane implicate în realizarea investiției (implementarea proiectului); descrieți echipa care gestionează proiectul: structura, rolurile, funcțiile, responsabilitățile, relațiile funcționale între membrii echipei de proiect, expertiza (Se vor atașa: CV-uri, fișe de post, organigrama etc.).</w:t>
      </w:r>
    </w:p>
    <w:p w14:paraId="14FF1CBA" w14:textId="53F49D5F" w:rsidR="007F578F" w:rsidRPr="00A21DB4" w:rsidRDefault="007F578F" w:rsidP="007F578F">
      <w:pPr>
        <w:pStyle w:val="ListParagraph"/>
        <w:numPr>
          <w:ilvl w:val="0"/>
          <w:numId w:val="4"/>
        </w:numPr>
        <w:rPr>
          <w:rFonts w:eastAsiaTheme="minorHAnsi" w:cstheme="minorHAnsi"/>
          <w:sz w:val="20"/>
          <w:szCs w:val="20"/>
        </w:rPr>
      </w:pPr>
      <w:r w:rsidRPr="00A21DB4">
        <w:rPr>
          <w:rFonts w:eastAsiaTheme="minorHAnsi" w:cstheme="minorHAnsi"/>
          <w:sz w:val="20"/>
          <w:szCs w:val="20"/>
        </w:rPr>
        <w:t xml:space="preserve"> Un grafic Gantt pentru îndeplinirea indicatorilor propuși prin proiect, prin care să se prezinte toate activitățile, livrabilele aferente proiectului persoanele responsabile, rezultatele preconizate și durata de realizare a acestora;</w:t>
      </w:r>
    </w:p>
    <w:p w14:paraId="43410D45" w14:textId="51AF438F" w:rsidR="00303DE4" w:rsidRPr="00A21DB4" w:rsidRDefault="00303DE4" w:rsidP="0085313A">
      <w:pPr>
        <w:pStyle w:val="ListParagraph"/>
        <w:numPr>
          <w:ilvl w:val="0"/>
          <w:numId w:val="4"/>
        </w:numPr>
        <w:rPr>
          <w:rFonts w:eastAsiaTheme="minorHAnsi" w:cstheme="minorHAnsi"/>
          <w:sz w:val="20"/>
          <w:szCs w:val="20"/>
        </w:rPr>
      </w:pPr>
      <w:r w:rsidRPr="00A21DB4">
        <w:rPr>
          <w:rFonts w:eastAsiaTheme="minorHAnsi" w:cstheme="minorHAnsi"/>
          <w:sz w:val="20"/>
          <w:szCs w:val="20"/>
        </w:rPr>
        <w:t>Descrieti investitiile propuse pe cel 2 com</w:t>
      </w:r>
      <w:r w:rsidR="00871F0F" w:rsidRPr="00A21DB4">
        <w:rPr>
          <w:rFonts w:eastAsiaTheme="minorHAnsi" w:cstheme="minorHAnsi"/>
          <w:sz w:val="20"/>
          <w:szCs w:val="20"/>
        </w:rPr>
        <w:t>p</w:t>
      </w:r>
      <w:r w:rsidRPr="00A21DB4">
        <w:rPr>
          <w:rFonts w:eastAsiaTheme="minorHAnsi" w:cstheme="minorHAnsi"/>
          <w:sz w:val="20"/>
          <w:szCs w:val="20"/>
        </w:rPr>
        <w:t>onente</w:t>
      </w:r>
      <w:r w:rsidR="00871F0F" w:rsidRPr="00A21DB4">
        <w:rPr>
          <w:rFonts w:eastAsiaTheme="minorHAnsi" w:cstheme="minorHAnsi"/>
          <w:sz w:val="20"/>
          <w:szCs w:val="20"/>
        </w:rPr>
        <w:t xml:space="preserve"> (Cercetare;  Producție si Comercializare)</w:t>
      </w:r>
      <w:r w:rsidRPr="00A21DB4">
        <w:rPr>
          <w:rFonts w:eastAsiaTheme="minorHAnsi" w:cstheme="minorHAnsi"/>
          <w:sz w:val="20"/>
          <w:szCs w:val="20"/>
        </w:rPr>
        <w:t>;</w:t>
      </w:r>
    </w:p>
    <w:tbl>
      <w:tblPr>
        <w:tblW w:w="10046"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257"/>
        <w:gridCol w:w="1586"/>
        <w:gridCol w:w="668"/>
        <w:gridCol w:w="1083"/>
        <w:gridCol w:w="1170"/>
        <w:gridCol w:w="1615"/>
        <w:gridCol w:w="1108"/>
        <w:gridCol w:w="1559"/>
      </w:tblGrid>
      <w:tr w:rsidR="004E693B" w:rsidRPr="00A21DB4" w14:paraId="023675DC" w14:textId="77777777" w:rsidTr="00EA77F3">
        <w:trPr>
          <w:trHeight w:val="735"/>
        </w:trPr>
        <w:tc>
          <w:tcPr>
            <w:tcW w:w="1257" w:type="dxa"/>
            <w:shd w:val="clear" w:color="auto" w:fill="D9D9D9"/>
            <w:noWrap/>
            <w:tcMar>
              <w:top w:w="0" w:type="dxa"/>
              <w:left w:w="108" w:type="dxa"/>
              <w:bottom w:w="0" w:type="dxa"/>
              <w:right w:w="108" w:type="dxa"/>
            </w:tcMar>
            <w:hideMark/>
          </w:tcPr>
          <w:p w14:paraId="11ECC355"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 xml:space="preserve">Nr. crt. </w:t>
            </w:r>
          </w:p>
        </w:tc>
        <w:tc>
          <w:tcPr>
            <w:tcW w:w="1586" w:type="dxa"/>
            <w:shd w:val="clear" w:color="auto" w:fill="D9D9D9"/>
            <w:tcMar>
              <w:top w:w="0" w:type="dxa"/>
              <w:left w:w="108" w:type="dxa"/>
              <w:bottom w:w="0" w:type="dxa"/>
              <w:right w:w="108" w:type="dxa"/>
            </w:tcMar>
            <w:hideMark/>
          </w:tcPr>
          <w:p w14:paraId="430E4F86"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Denumirea echipamentelor/lucrărilor/ serviciilor</w:t>
            </w:r>
          </w:p>
        </w:tc>
        <w:tc>
          <w:tcPr>
            <w:tcW w:w="668" w:type="dxa"/>
            <w:shd w:val="clear" w:color="auto" w:fill="D9D9D9"/>
            <w:noWrap/>
            <w:tcMar>
              <w:top w:w="0" w:type="dxa"/>
              <w:left w:w="108" w:type="dxa"/>
              <w:bottom w:w="0" w:type="dxa"/>
              <w:right w:w="108" w:type="dxa"/>
            </w:tcMar>
            <w:hideMark/>
          </w:tcPr>
          <w:p w14:paraId="170D91A3"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UM</w:t>
            </w:r>
          </w:p>
        </w:tc>
        <w:tc>
          <w:tcPr>
            <w:tcW w:w="1083" w:type="dxa"/>
            <w:shd w:val="clear" w:color="auto" w:fill="D9D9D9"/>
            <w:noWrap/>
            <w:tcMar>
              <w:top w:w="0" w:type="dxa"/>
              <w:left w:w="108" w:type="dxa"/>
              <w:bottom w:w="0" w:type="dxa"/>
              <w:right w:w="108" w:type="dxa"/>
            </w:tcMar>
            <w:hideMark/>
          </w:tcPr>
          <w:p w14:paraId="7E98D867"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Cantitate</w:t>
            </w:r>
          </w:p>
        </w:tc>
        <w:tc>
          <w:tcPr>
            <w:tcW w:w="1170" w:type="dxa"/>
            <w:shd w:val="clear" w:color="auto" w:fill="D9D9D9"/>
            <w:tcMar>
              <w:top w:w="0" w:type="dxa"/>
              <w:left w:w="108" w:type="dxa"/>
              <w:bottom w:w="0" w:type="dxa"/>
              <w:right w:w="108" w:type="dxa"/>
            </w:tcMar>
            <w:hideMark/>
          </w:tcPr>
          <w:p w14:paraId="48B2DE7B" w14:textId="77777777" w:rsidR="004E693B" w:rsidRPr="00A21DB4" w:rsidRDefault="004E693B" w:rsidP="00EA77F3">
            <w:pPr>
              <w:spacing w:after="240"/>
              <w:rPr>
                <w:rFonts w:eastAsiaTheme="minorHAnsi" w:cstheme="minorHAnsi"/>
                <w:b/>
                <w:bCs/>
                <w:sz w:val="20"/>
                <w:szCs w:val="20"/>
                <w:lang w:eastAsia="ro-RO"/>
              </w:rPr>
            </w:pPr>
            <w:r w:rsidRPr="00A21DB4">
              <w:rPr>
                <w:rFonts w:cstheme="minorHAnsi"/>
                <w:b/>
                <w:bCs/>
                <w:sz w:val="20"/>
                <w:szCs w:val="20"/>
                <w:lang w:eastAsia="ro-RO"/>
              </w:rPr>
              <w:t>Preţul unitar</w:t>
            </w:r>
            <w:r w:rsidRPr="00A21DB4">
              <w:rPr>
                <w:rFonts w:cstheme="minorHAnsi"/>
                <w:b/>
                <w:bCs/>
                <w:sz w:val="20"/>
                <w:szCs w:val="20"/>
                <w:lang w:eastAsia="ro-RO"/>
              </w:rPr>
              <w:br/>
              <w:t>(fără T.V.A)</w:t>
            </w:r>
          </w:p>
        </w:tc>
        <w:tc>
          <w:tcPr>
            <w:tcW w:w="1615" w:type="dxa"/>
            <w:shd w:val="clear" w:color="auto" w:fill="D9D9D9"/>
            <w:tcMar>
              <w:top w:w="0" w:type="dxa"/>
              <w:left w:w="108" w:type="dxa"/>
              <w:bottom w:w="0" w:type="dxa"/>
              <w:right w:w="108" w:type="dxa"/>
            </w:tcMar>
            <w:hideMark/>
          </w:tcPr>
          <w:p w14:paraId="110DE04A"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Valoare</w:t>
            </w:r>
          </w:p>
          <w:p w14:paraId="5C6234EC" w14:textId="77777777" w:rsidR="004E693B" w:rsidRPr="00A21DB4" w:rsidRDefault="004E693B" w:rsidP="00EA77F3">
            <w:pPr>
              <w:rPr>
                <w:rFonts w:cstheme="minorHAnsi"/>
                <w:b/>
                <w:bCs/>
                <w:sz w:val="20"/>
                <w:szCs w:val="20"/>
                <w:lang w:eastAsia="ro-RO"/>
              </w:rPr>
            </w:pPr>
            <w:r w:rsidRPr="00A21DB4">
              <w:rPr>
                <w:rFonts w:cstheme="minorHAnsi"/>
                <w:b/>
                <w:bCs/>
                <w:sz w:val="20"/>
                <w:szCs w:val="20"/>
                <w:lang w:eastAsia="ro-RO"/>
              </w:rPr>
              <w:t xml:space="preserve">totală  </w:t>
            </w:r>
          </w:p>
        </w:tc>
        <w:tc>
          <w:tcPr>
            <w:tcW w:w="1108" w:type="dxa"/>
            <w:shd w:val="clear" w:color="auto" w:fill="D9D9D9"/>
          </w:tcPr>
          <w:p w14:paraId="3E952ADC" w14:textId="77777777" w:rsidR="004E693B" w:rsidRPr="00A21DB4" w:rsidRDefault="004E693B" w:rsidP="00EA77F3">
            <w:pPr>
              <w:rPr>
                <w:rFonts w:cstheme="minorHAnsi"/>
                <w:b/>
                <w:bCs/>
                <w:sz w:val="20"/>
                <w:szCs w:val="20"/>
                <w:lang w:eastAsia="ro-RO"/>
              </w:rPr>
            </w:pPr>
            <w:r w:rsidRPr="00A21DB4">
              <w:rPr>
                <w:rFonts w:cstheme="minorHAnsi"/>
                <w:b/>
                <w:bCs/>
                <w:sz w:val="20"/>
                <w:szCs w:val="20"/>
                <w:lang w:eastAsia="ro-RO"/>
              </w:rPr>
              <w:t>Linia bugetară</w:t>
            </w:r>
          </w:p>
        </w:tc>
        <w:tc>
          <w:tcPr>
            <w:tcW w:w="1559" w:type="dxa"/>
            <w:shd w:val="clear" w:color="auto" w:fill="D9D9D9"/>
          </w:tcPr>
          <w:p w14:paraId="7B9A0DB0" w14:textId="77777777" w:rsidR="004E693B" w:rsidRPr="00A21DB4" w:rsidRDefault="004E693B" w:rsidP="00EA77F3">
            <w:pPr>
              <w:rPr>
                <w:rFonts w:cstheme="minorHAnsi"/>
                <w:b/>
                <w:bCs/>
                <w:sz w:val="20"/>
                <w:szCs w:val="20"/>
                <w:lang w:eastAsia="ro-RO"/>
              </w:rPr>
            </w:pPr>
            <w:r w:rsidRPr="00A21DB4">
              <w:rPr>
                <w:rFonts w:cstheme="minorHAnsi"/>
                <w:b/>
                <w:bCs/>
                <w:sz w:val="20"/>
                <w:szCs w:val="20"/>
                <w:lang w:eastAsia="ro-RO"/>
              </w:rPr>
              <w:t>Eligibil/neeligibil</w:t>
            </w:r>
          </w:p>
          <w:p w14:paraId="600C1BFC" w14:textId="77777777" w:rsidR="004E693B" w:rsidRPr="00A21DB4" w:rsidRDefault="004E693B" w:rsidP="00EA77F3">
            <w:pPr>
              <w:rPr>
                <w:rFonts w:cstheme="minorHAnsi"/>
                <w:b/>
                <w:bCs/>
                <w:sz w:val="20"/>
                <w:szCs w:val="20"/>
                <w:lang w:eastAsia="ro-RO"/>
              </w:rPr>
            </w:pPr>
          </w:p>
          <w:p w14:paraId="4B9A86E9" w14:textId="77777777" w:rsidR="004E693B" w:rsidRPr="00A21DB4" w:rsidRDefault="004E693B" w:rsidP="00EA77F3">
            <w:pPr>
              <w:rPr>
                <w:rFonts w:cstheme="minorHAnsi"/>
                <w:b/>
                <w:bCs/>
                <w:sz w:val="20"/>
                <w:szCs w:val="20"/>
                <w:lang w:eastAsia="ro-RO"/>
              </w:rPr>
            </w:pPr>
            <w:r w:rsidRPr="00A21DB4">
              <w:rPr>
                <w:rFonts w:cstheme="minorHAnsi"/>
                <w:b/>
                <w:bCs/>
                <w:sz w:val="20"/>
                <w:szCs w:val="20"/>
                <w:lang w:eastAsia="ro-RO"/>
              </w:rPr>
              <w:t xml:space="preserve"> (se va menţiona suma inclusă pe eligibil şi suma inclusă pe neeligibil)</w:t>
            </w:r>
          </w:p>
        </w:tc>
      </w:tr>
      <w:tr w:rsidR="004E693B" w:rsidRPr="00A21DB4" w14:paraId="2607FED7" w14:textId="77777777" w:rsidTr="00EA77F3">
        <w:trPr>
          <w:trHeight w:val="435"/>
        </w:trPr>
        <w:tc>
          <w:tcPr>
            <w:tcW w:w="1257" w:type="dxa"/>
            <w:shd w:val="clear" w:color="auto" w:fill="FFFFFF"/>
            <w:tcMar>
              <w:top w:w="0" w:type="dxa"/>
              <w:left w:w="108" w:type="dxa"/>
              <w:bottom w:w="0" w:type="dxa"/>
              <w:right w:w="108" w:type="dxa"/>
            </w:tcMar>
            <w:vAlign w:val="center"/>
            <w:hideMark/>
          </w:tcPr>
          <w:p w14:paraId="7E542AE5" w14:textId="77777777" w:rsidR="004E693B" w:rsidRPr="00A21DB4" w:rsidRDefault="004E693B" w:rsidP="00EA77F3">
            <w:pPr>
              <w:jc w:val="center"/>
              <w:rPr>
                <w:rFonts w:eastAsiaTheme="minorHAnsi" w:cstheme="minorHAnsi"/>
                <w:sz w:val="20"/>
                <w:szCs w:val="20"/>
                <w:lang w:eastAsia="ro-RO"/>
              </w:rPr>
            </w:pPr>
            <w:r w:rsidRPr="00A21DB4">
              <w:rPr>
                <w:rFonts w:cstheme="minorHAnsi"/>
                <w:sz w:val="20"/>
                <w:szCs w:val="20"/>
                <w:lang w:eastAsia="ro-RO"/>
              </w:rPr>
              <w:lastRenderedPageBreak/>
              <w:t>0</w:t>
            </w:r>
          </w:p>
        </w:tc>
        <w:tc>
          <w:tcPr>
            <w:tcW w:w="1586" w:type="dxa"/>
            <w:shd w:val="clear" w:color="auto" w:fill="FFFFFF"/>
            <w:tcMar>
              <w:top w:w="0" w:type="dxa"/>
              <w:left w:w="108" w:type="dxa"/>
              <w:bottom w:w="0" w:type="dxa"/>
              <w:right w:w="108" w:type="dxa"/>
            </w:tcMar>
            <w:vAlign w:val="center"/>
            <w:hideMark/>
          </w:tcPr>
          <w:p w14:paraId="7DFE9950" w14:textId="77777777" w:rsidR="004E693B" w:rsidRPr="00A21DB4" w:rsidRDefault="004E693B" w:rsidP="00EA77F3">
            <w:pPr>
              <w:jc w:val="center"/>
              <w:rPr>
                <w:rFonts w:eastAsiaTheme="minorHAnsi" w:cstheme="minorHAnsi"/>
                <w:sz w:val="20"/>
                <w:szCs w:val="20"/>
                <w:lang w:eastAsia="ro-RO"/>
              </w:rPr>
            </w:pPr>
            <w:r w:rsidRPr="00A21DB4">
              <w:rPr>
                <w:rFonts w:cstheme="minorHAnsi"/>
                <w:sz w:val="20"/>
                <w:szCs w:val="20"/>
                <w:lang w:eastAsia="ro-RO"/>
              </w:rPr>
              <w:t>1</w:t>
            </w:r>
          </w:p>
        </w:tc>
        <w:tc>
          <w:tcPr>
            <w:tcW w:w="668" w:type="dxa"/>
            <w:shd w:val="clear" w:color="auto" w:fill="FFFFFF"/>
            <w:tcMar>
              <w:top w:w="0" w:type="dxa"/>
              <w:left w:w="108" w:type="dxa"/>
              <w:bottom w:w="0" w:type="dxa"/>
              <w:right w:w="108" w:type="dxa"/>
            </w:tcMar>
            <w:vAlign w:val="center"/>
            <w:hideMark/>
          </w:tcPr>
          <w:p w14:paraId="2B4C883A" w14:textId="77777777" w:rsidR="004E693B" w:rsidRPr="00A21DB4" w:rsidRDefault="004E693B" w:rsidP="00EA77F3">
            <w:pPr>
              <w:jc w:val="center"/>
              <w:rPr>
                <w:rFonts w:eastAsiaTheme="minorHAnsi" w:cstheme="minorHAnsi"/>
                <w:sz w:val="20"/>
                <w:szCs w:val="20"/>
                <w:lang w:eastAsia="ro-RO"/>
              </w:rPr>
            </w:pPr>
            <w:r w:rsidRPr="00A21DB4">
              <w:rPr>
                <w:rFonts w:cstheme="minorHAnsi"/>
                <w:sz w:val="20"/>
                <w:szCs w:val="20"/>
                <w:lang w:eastAsia="ro-RO"/>
              </w:rPr>
              <w:t>2</w:t>
            </w:r>
          </w:p>
        </w:tc>
        <w:tc>
          <w:tcPr>
            <w:tcW w:w="1083" w:type="dxa"/>
            <w:shd w:val="clear" w:color="auto" w:fill="FFFFFF"/>
            <w:tcMar>
              <w:top w:w="0" w:type="dxa"/>
              <w:left w:w="108" w:type="dxa"/>
              <w:bottom w:w="0" w:type="dxa"/>
              <w:right w:w="108" w:type="dxa"/>
            </w:tcMar>
            <w:vAlign w:val="center"/>
            <w:hideMark/>
          </w:tcPr>
          <w:p w14:paraId="3212DDC8" w14:textId="77777777" w:rsidR="004E693B" w:rsidRPr="00A21DB4" w:rsidRDefault="004E693B" w:rsidP="00EA77F3">
            <w:pPr>
              <w:jc w:val="center"/>
              <w:rPr>
                <w:rFonts w:eastAsiaTheme="minorHAnsi" w:cstheme="minorHAnsi"/>
                <w:sz w:val="20"/>
                <w:szCs w:val="20"/>
                <w:lang w:eastAsia="ro-RO"/>
              </w:rPr>
            </w:pPr>
            <w:r w:rsidRPr="00A21DB4">
              <w:rPr>
                <w:rFonts w:cstheme="minorHAnsi"/>
                <w:sz w:val="20"/>
                <w:szCs w:val="20"/>
                <w:lang w:eastAsia="ro-RO"/>
              </w:rPr>
              <w:t>3</w:t>
            </w:r>
          </w:p>
        </w:tc>
        <w:tc>
          <w:tcPr>
            <w:tcW w:w="1170" w:type="dxa"/>
            <w:shd w:val="clear" w:color="auto" w:fill="FFFFFF"/>
            <w:tcMar>
              <w:top w:w="0" w:type="dxa"/>
              <w:left w:w="108" w:type="dxa"/>
              <w:bottom w:w="0" w:type="dxa"/>
              <w:right w:w="108" w:type="dxa"/>
            </w:tcMar>
            <w:vAlign w:val="center"/>
            <w:hideMark/>
          </w:tcPr>
          <w:p w14:paraId="18D30ACA" w14:textId="77777777" w:rsidR="004E693B" w:rsidRPr="00A21DB4" w:rsidRDefault="004E693B" w:rsidP="00EA77F3">
            <w:pPr>
              <w:jc w:val="center"/>
              <w:rPr>
                <w:rFonts w:eastAsiaTheme="minorHAnsi" w:cstheme="minorHAnsi"/>
                <w:sz w:val="20"/>
                <w:szCs w:val="20"/>
                <w:lang w:eastAsia="ro-RO"/>
              </w:rPr>
            </w:pPr>
            <w:r w:rsidRPr="00A21DB4">
              <w:rPr>
                <w:rFonts w:cstheme="minorHAnsi"/>
                <w:sz w:val="20"/>
                <w:szCs w:val="20"/>
                <w:lang w:eastAsia="ro-RO"/>
              </w:rPr>
              <w:t>4</w:t>
            </w:r>
          </w:p>
        </w:tc>
        <w:tc>
          <w:tcPr>
            <w:tcW w:w="1615" w:type="dxa"/>
            <w:shd w:val="clear" w:color="auto" w:fill="FFFFFF"/>
            <w:tcMar>
              <w:top w:w="0" w:type="dxa"/>
              <w:left w:w="108" w:type="dxa"/>
              <w:bottom w:w="0" w:type="dxa"/>
              <w:right w:w="108" w:type="dxa"/>
            </w:tcMar>
            <w:vAlign w:val="center"/>
            <w:hideMark/>
          </w:tcPr>
          <w:p w14:paraId="7351A5A5" w14:textId="77777777" w:rsidR="004E693B" w:rsidRPr="00A21DB4" w:rsidRDefault="004E693B" w:rsidP="00EA77F3">
            <w:pPr>
              <w:jc w:val="center"/>
              <w:rPr>
                <w:rFonts w:cstheme="minorHAnsi"/>
                <w:sz w:val="20"/>
                <w:szCs w:val="20"/>
                <w:lang w:eastAsia="ro-RO"/>
              </w:rPr>
            </w:pPr>
            <w:r w:rsidRPr="00A21DB4">
              <w:rPr>
                <w:rFonts w:cstheme="minorHAnsi"/>
                <w:sz w:val="20"/>
                <w:szCs w:val="20"/>
                <w:lang w:eastAsia="ro-RO"/>
              </w:rPr>
              <w:t>5(3x4)</w:t>
            </w:r>
          </w:p>
        </w:tc>
        <w:tc>
          <w:tcPr>
            <w:tcW w:w="1108" w:type="dxa"/>
            <w:shd w:val="clear" w:color="auto" w:fill="FFFFFF"/>
          </w:tcPr>
          <w:p w14:paraId="1E4CA8F9" w14:textId="77777777" w:rsidR="004E693B" w:rsidRPr="00A21DB4" w:rsidRDefault="004E693B" w:rsidP="00EA77F3">
            <w:pPr>
              <w:jc w:val="center"/>
              <w:rPr>
                <w:rFonts w:cstheme="minorHAnsi"/>
                <w:sz w:val="20"/>
                <w:szCs w:val="20"/>
                <w:lang w:eastAsia="ro-RO"/>
              </w:rPr>
            </w:pPr>
            <w:r w:rsidRPr="00A21DB4">
              <w:rPr>
                <w:rFonts w:cstheme="minorHAnsi"/>
                <w:sz w:val="20"/>
                <w:szCs w:val="20"/>
                <w:lang w:eastAsia="ro-RO"/>
              </w:rPr>
              <w:t>6</w:t>
            </w:r>
          </w:p>
        </w:tc>
        <w:tc>
          <w:tcPr>
            <w:tcW w:w="1559" w:type="dxa"/>
            <w:shd w:val="clear" w:color="auto" w:fill="FFFFFF"/>
          </w:tcPr>
          <w:p w14:paraId="7DFB2003" w14:textId="77777777" w:rsidR="004E693B" w:rsidRPr="00A21DB4" w:rsidRDefault="004E693B" w:rsidP="00EA77F3">
            <w:pPr>
              <w:jc w:val="center"/>
              <w:rPr>
                <w:rFonts w:cstheme="minorHAnsi"/>
                <w:sz w:val="20"/>
                <w:szCs w:val="20"/>
                <w:lang w:eastAsia="ro-RO"/>
              </w:rPr>
            </w:pPr>
            <w:r w:rsidRPr="00A21DB4">
              <w:rPr>
                <w:rFonts w:cstheme="minorHAnsi"/>
                <w:sz w:val="20"/>
                <w:szCs w:val="20"/>
                <w:lang w:eastAsia="ro-RO"/>
              </w:rPr>
              <w:t>7</w:t>
            </w:r>
          </w:p>
        </w:tc>
      </w:tr>
      <w:tr w:rsidR="004E693B" w:rsidRPr="00A21DB4" w14:paraId="6B4DE559" w14:textId="77777777" w:rsidTr="00EA77F3">
        <w:trPr>
          <w:trHeight w:val="264"/>
        </w:trPr>
        <w:tc>
          <w:tcPr>
            <w:tcW w:w="10046" w:type="dxa"/>
            <w:gridSpan w:val="8"/>
            <w:noWrap/>
            <w:tcMar>
              <w:top w:w="0" w:type="dxa"/>
              <w:left w:w="108" w:type="dxa"/>
              <w:bottom w:w="0" w:type="dxa"/>
              <w:right w:w="108" w:type="dxa"/>
            </w:tcMar>
            <w:vAlign w:val="bottom"/>
            <w:hideMark/>
          </w:tcPr>
          <w:p w14:paraId="1BC83960" w14:textId="42EAC999"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Echipamente şi dotări (se va prelua denumirea liniei bugetare corespunzatoare)- (inclusiv amortizarea)</w:t>
            </w:r>
          </w:p>
        </w:tc>
      </w:tr>
      <w:tr w:rsidR="004E693B" w:rsidRPr="00A21DB4" w14:paraId="701C24BC" w14:textId="77777777" w:rsidTr="00EA77F3">
        <w:trPr>
          <w:trHeight w:val="300"/>
        </w:trPr>
        <w:tc>
          <w:tcPr>
            <w:tcW w:w="1257" w:type="dxa"/>
            <w:noWrap/>
            <w:tcMar>
              <w:top w:w="0" w:type="dxa"/>
              <w:left w:w="108" w:type="dxa"/>
              <w:bottom w:w="0" w:type="dxa"/>
              <w:right w:w="108" w:type="dxa"/>
            </w:tcMar>
            <w:vAlign w:val="bottom"/>
            <w:hideMark/>
          </w:tcPr>
          <w:p w14:paraId="2664807E"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586" w:type="dxa"/>
            <w:noWrap/>
            <w:tcMar>
              <w:top w:w="0" w:type="dxa"/>
              <w:left w:w="108" w:type="dxa"/>
              <w:bottom w:w="0" w:type="dxa"/>
              <w:right w:w="108" w:type="dxa"/>
            </w:tcMar>
            <w:vAlign w:val="bottom"/>
            <w:hideMark/>
          </w:tcPr>
          <w:p w14:paraId="78A230AB"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668" w:type="dxa"/>
            <w:noWrap/>
            <w:tcMar>
              <w:top w:w="0" w:type="dxa"/>
              <w:left w:w="108" w:type="dxa"/>
              <w:bottom w:w="0" w:type="dxa"/>
              <w:right w:w="108" w:type="dxa"/>
            </w:tcMar>
            <w:vAlign w:val="bottom"/>
            <w:hideMark/>
          </w:tcPr>
          <w:p w14:paraId="01321A98"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083" w:type="dxa"/>
            <w:noWrap/>
            <w:tcMar>
              <w:top w:w="0" w:type="dxa"/>
              <w:left w:w="108" w:type="dxa"/>
              <w:bottom w:w="0" w:type="dxa"/>
              <w:right w:w="108" w:type="dxa"/>
            </w:tcMar>
            <w:vAlign w:val="bottom"/>
            <w:hideMark/>
          </w:tcPr>
          <w:p w14:paraId="7A32E01A"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170" w:type="dxa"/>
            <w:noWrap/>
            <w:tcMar>
              <w:top w:w="0" w:type="dxa"/>
              <w:left w:w="108" w:type="dxa"/>
              <w:bottom w:w="0" w:type="dxa"/>
              <w:right w:w="108" w:type="dxa"/>
            </w:tcMar>
            <w:vAlign w:val="bottom"/>
            <w:hideMark/>
          </w:tcPr>
          <w:p w14:paraId="0CCC5011"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615" w:type="dxa"/>
            <w:noWrap/>
            <w:tcMar>
              <w:top w:w="0" w:type="dxa"/>
              <w:left w:w="108" w:type="dxa"/>
              <w:bottom w:w="0" w:type="dxa"/>
              <w:right w:w="108" w:type="dxa"/>
            </w:tcMar>
            <w:vAlign w:val="bottom"/>
            <w:hideMark/>
          </w:tcPr>
          <w:p w14:paraId="15285C8B"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tcPr>
          <w:p w14:paraId="4872F518" w14:textId="77777777" w:rsidR="004E693B" w:rsidRPr="00A21DB4" w:rsidRDefault="004E693B" w:rsidP="00EA77F3">
            <w:pPr>
              <w:rPr>
                <w:rFonts w:cstheme="minorHAnsi"/>
                <w:sz w:val="20"/>
                <w:szCs w:val="20"/>
                <w:lang w:eastAsia="ro-RO"/>
              </w:rPr>
            </w:pPr>
          </w:p>
        </w:tc>
        <w:tc>
          <w:tcPr>
            <w:tcW w:w="1559" w:type="dxa"/>
          </w:tcPr>
          <w:p w14:paraId="7D318730" w14:textId="77777777" w:rsidR="004E693B" w:rsidRPr="00A21DB4" w:rsidRDefault="004E693B" w:rsidP="00EA77F3">
            <w:pPr>
              <w:rPr>
                <w:rFonts w:cstheme="minorHAnsi"/>
                <w:sz w:val="20"/>
                <w:szCs w:val="20"/>
                <w:lang w:eastAsia="ro-RO"/>
              </w:rPr>
            </w:pPr>
          </w:p>
        </w:tc>
      </w:tr>
      <w:tr w:rsidR="004E693B" w:rsidRPr="00A21DB4" w14:paraId="3C0FBE80" w14:textId="77777777" w:rsidTr="00EA77F3">
        <w:trPr>
          <w:trHeight w:val="300"/>
        </w:trPr>
        <w:tc>
          <w:tcPr>
            <w:tcW w:w="1257" w:type="dxa"/>
            <w:noWrap/>
            <w:tcMar>
              <w:top w:w="0" w:type="dxa"/>
              <w:left w:w="108" w:type="dxa"/>
              <w:bottom w:w="0" w:type="dxa"/>
              <w:right w:w="108" w:type="dxa"/>
            </w:tcMar>
            <w:vAlign w:val="bottom"/>
            <w:hideMark/>
          </w:tcPr>
          <w:p w14:paraId="02BA3A82"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586" w:type="dxa"/>
            <w:noWrap/>
            <w:tcMar>
              <w:top w:w="0" w:type="dxa"/>
              <w:left w:w="108" w:type="dxa"/>
              <w:bottom w:w="0" w:type="dxa"/>
              <w:right w:w="108" w:type="dxa"/>
            </w:tcMar>
            <w:vAlign w:val="bottom"/>
            <w:hideMark/>
          </w:tcPr>
          <w:p w14:paraId="3D634A98"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668" w:type="dxa"/>
            <w:noWrap/>
            <w:tcMar>
              <w:top w:w="0" w:type="dxa"/>
              <w:left w:w="108" w:type="dxa"/>
              <w:bottom w:w="0" w:type="dxa"/>
              <w:right w:w="108" w:type="dxa"/>
            </w:tcMar>
            <w:vAlign w:val="bottom"/>
            <w:hideMark/>
          </w:tcPr>
          <w:p w14:paraId="253179FF"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083" w:type="dxa"/>
            <w:noWrap/>
            <w:tcMar>
              <w:top w:w="0" w:type="dxa"/>
              <w:left w:w="108" w:type="dxa"/>
              <w:bottom w:w="0" w:type="dxa"/>
              <w:right w:w="108" w:type="dxa"/>
            </w:tcMar>
            <w:vAlign w:val="bottom"/>
            <w:hideMark/>
          </w:tcPr>
          <w:p w14:paraId="7621EEC5"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170" w:type="dxa"/>
            <w:noWrap/>
            <w:tcMar>
              <w:top w:w="0" w:type="dxa"/>
              <w:left w:w="108" w:type="dxa"/>
              <w:bottom w:w="0" w:type="dxa"/>
              <w:right w:w="108" w:type="dxa"/>
            </w:tcMar>
            <w:vAlign w:val="bottom"/>
            <w:hideMark/>
          </w:tcPr>
          <w:p w14:paraId="0ED1F22E"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615" w:type="dxa"/>
            <w:noWrap/>
            <w:tcMar>
              <w:top w:w="0" w:type="dxa"/>
              <w:left w:w="108" w:type="dxa"/>
              <w:bottom w:w="0" w:type="dxa"/>
              <w:right w:w="108" w:type="dxa"/>
            </w:tcMar>
            <w:vAlign w:val="bottom"/>
            <w:hideMark/>
          </w:tcPr>
          <w:p w14:paraId="274496DE"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tcPr>
          <w:p w14:paraId="0D5C996B" w14:textId="77777777" w:rsidR="004E693B" w:rsidRPr="00A21DB4" w:rsidRDefault="004E693B" w:rsidP="00EA77F3">
            <w:pPr>
              <w:rPr>
                <w:rFonts w:cstheme="minorHAnsi"/>
                <w:sz w:val="20"/>
                <w:szCs w:val="20"/>
                <w:lang w:eastAsia="ro-RO"/>
              </w:rPr>
            </w:pPr>
          </w:p>
        </w:tc>
        <w:tc>
          <w:tcPr>
            <w:tcW w:w="1559" w:type="dxa"/>
          </w:tcPr>
          <w:p w14:paraId="34765E63" w14:textId="77777777" w:rsidR="004E693B" w:rsidRPr="00A21DB4" w:rsidRDefault="004E693B" w:rsidP="00EA77F3">
            <w:pPr>
              <w:rPr>
                <w:rFonts w:cstheme="minorHAnsi"/>
                <w:sz w:val="20"/>
                <w:szCs w:val="20"/>
                <w:lang w:eastAsia="ro-RO"/>
              </w:rPr>
            </w:pPr>
          </w:p>
        </w:tc>
      </w:tr>
      <w:tr w:rsidR="004E693B" w:rsidRPr="00A21DB4" w14:paraId="1CE6D967" w14:textId="77777777" w:rsidTr="00EA77F3">
        <w:trPr>
          <w:trHeight w:val="300"/>
        </w:trPr>
        <w:tc>
          <w:tcPr>
            <w:tcW w:w="4594" w:type="dxa"/>
            <w:gridSpan w:val="4"/>
            <w:shd w:val="clear" w:color="auto" w:fill="F2F2F2"/>
            <w:noWrap/>
            <w:tcMar>
              <w:top w:w="0" w:type="dxa"/>
              <w:left w:w="108" w:type="dxa"/>
              <w:bottom w:w="0" w:type="dxa"/>
              <w:right w:w="108" w:type="dxa"/>
            </w:tcMar>
            <w:vAlign w:val="bottom"/>
            <w:hideMark/>
          </w:tcPr>
          <w:p w14:paraId="430C19BA"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14:paraId="4243DD9F"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14:paraId="4099E990"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shd w:val="clear" w:color="auto" w:fill="F2F2F2"/>
          </w:tcPr>
          <w:p w14:paraId="6BA21A1E" w14:textId="77777777" w:rsidR="004E693B" w:rsidRPr="00A21DB4" w:rsidRDefault="004E693B" w:rsidP="00EA77F3">
            <w:pPr>
              <w:rPr>
                <w:rFonts w:cstheme="minorHAnsi"/>
                <w:sz w:val="20"/>
                <w:szCs w:val="20"/>
                <w:lang w:eastAsia="ro-RO"/>
              </w:rPr>
            </w:pPr>
          </w:p>
        </w:tc>
        <w:tc>
          <w:tcPr>
            <w:tcW w:w="1559" w:type="dxa"/>
            <w:shd w:val="clear" w:color="auto" w:fill="F2F2F2"/>
          </w:tcPr>
          <w:p w14:paraId="44D0E4D0" w14:textId="77777777" w:rsidR="004E693B" w:rsidRPr="00A21DB4" w:rsidRDefault="004E693B" w:rsidP="00EA77F3">
            <w:pPr>
              <w:rPr>
                <w:rFonts w:cstheme="minorHAnsi"/>
                <w:sz w:val="20"/>
                <w:szCs w:val="20"/>
                <w:lang w:eastAsia="ro-RO"/>
              </w:rPr>
            </w:pPr>
          </w:p>
        </w:tc>
      </w:tr>
      <w:tr w:rsidR="004E693B" w:rsidRPr="00A21DB4" w14:paraId="2C6F49BF" w14:textId="77777777" w:rsidTr="00EA77F3">
        <w:trPr>
          <w:trHeight w:val="264"/>
        </w:trPr>
        <w:tc>
          <w:tcPr>
            <w:tcW w:w="10046" w:type="dxa"/>
            <w:gridSpan w:val="8"/>
            <w:noWrap/>
            <w:tcMar>
              <w:top w:w="0" w:type="dxa"/>
              <w:left w:w="108" w:type="dxa"/>
              <w:bottom w:w="0" w:type="dxa"/>
              <w:right w:w="108" w:type="dxa"/>
            </w:tcMar>
            <w:vAlign w:val="bottom"/>
            <w:hideMark/>
          </w:tcPr>
          <w:p w14:paraId="5F2F1617"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xml:space="preserve"> Mobilier </w:t>
            </w:r>
          </w:p>
        </w:tc>
      </w:tr>
      <w:tr w:rsidR="004E693B" w:rsidRPr="00A21DB4" w14:paraId="150833FB" w14:textId="77777777" w:rsidTr="00EA77F3">
        <w:trPr>
          <w:trHeight w:val="300"/>
        </w:trPr>
        <w:tc>
          <w:tcPr>
            <w:tcW w:w="1257" w:type="dxa"/>
            <w:noWrap/>
            <w:tcMar>
              <w:top w:w="0" w:type="dxa"/>
              <w:left w:w="108" w:type="dxa"/>
              <w:bottom w:w="0" w:type="dxa"/>
              <w:right w:w="108" w:type="dxa"/>
            </w:tcMar>
            <w:vAlign w:val="bottom"/>
            <w:hideMark/>
          </w:tcPr>
          <w:p w14:paraId="446CF29D"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586" w:type="dxa"/>
            <w:noWrap/>
            <w:tcMar>
              <w:top w:w="0" w:type="dxa"/>
              <w:left w:w="108" w:type="dxa"/>
              <w:bottom w:w="0" w:type="dxa"/>
              <w:right w:w="108" w:type="dxa"/>
            </w:tcMar>
            <w:vAlign w:val="bottom"/>
            <w:hideMark/>
          </w:tcPr>
          <w:p w14:paraId="22A43CCA"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668" w:type="dxa"/>
            <w:noWrap/>
            <w:tcMar>
              <w:top w:w="0" w:type="dxa"/>
              <w:left w:w="108" w:type="dxa"/>
              <w:bottom w:w="0" w:type="dxa"/>
              <w:right w:w="108" w:type="dxa"/>
            </w:tcMar>
            <w:vAlign w:val="bottom"/>
            <w:hideMark/>
          </w:tcPr>
          <w:p w14:paraId="11BCDD5D"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083" w:type="dxa"/>
            <w:noWrap/>
            <w:tcMar>
              <w:top w:w="0" w:type="dxa"/>
              <w:left w:w="108" w:type="dxa"/>
              <w:bottom w:w="0" w:type="dxa"/>
              <w:right w:w="108" w:type="dxa"/>
            </w:tcMar>
            <w:vAlign w:val="bottom"/>
            <w:hideMark/>
          </w:tcPr>
          <w:p w14:paraId="1584F34F"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170" w:type="dxa"/>
            <w:noWrap/>
            <w:tcMar>
              <w:top w:w="0" w:type="dxa"/>
              <w:left w:w="108" w:type="dxa"/>
              <w:bottom w:w="0" w:type="dxa"/>
              <w:right w:w="108" w:type="dxa"/>
            </w:tcMar>
            <w:vAlign w:val="bottom"/>
            <w:hideMark/>
          </w:tcPr>
          <w:p w14:paraId="2876CBDB"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615" w:type="dxa"/>
            <w:noWrap/>
            <w:tcMar>
              <w:top w:w="0" w:type="dxa"/>
              <w:left w:w="108" w:type="dxa"/>
              <w:bottom w:w="0" w:type="dxa"/>
              <w:right w:w="108" w:type="dxa"/>
            </w:tcMar>
            <w:vAlign w:val="bottom"/>
            <w:hideMark/>
          </w:tcPr>
          <w:p w14:paraId="70776633"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tcPr>
          <w:p w14:paraId="2F98A3F8" w14:textId="77777777" w:rsidR="004E693B" w:rsidRPr="00A21DB4" w:rsidRDefault="004E693B" w:rsidP="00EA77F3">
            <w:pPr>
              <w:rPr>
                <w:rFonts w:cstheme="minorHAnsi"/>
                <w:sz w:val="20"/>
                <w:szCs w:val="20"/>
                <w:lang w:eastAsia="ro-RO"/>
              </w:rPr>
            </w:pPr>
          </w:p>
        </w:tc>
        <w:tc>
          <w:tcPr>
            <w:tcW w:w="1559" w:type="dxa"/>
          </w:tcPr>
          <w:p w14:paraId="0DD73B3C" w14:textId="77777777" w:rsidR="004E693B" w:rsidRPr="00A21DB4" w:rsidRDefault="004E693B" w:rsidP="00EA77F3">
            <w:pPr>
              <w:rPr>
                <w:rFonts w:cstheme="minorHAnsi"/>
                <w:sz w:val="20"/>
                <w:szCs w:val="20"/>
                <w:lang w:eastAsia="ro-RO"/>
              </w:rPr>
            </w:pPr>
          </w:p>
        </w:tc>
      </w:tr>
      <w:tr w:rsidR="004E693B" w:rsidRPr="00A21DB4" w14:paraId="4A90B7E3" w14:textId="77777777" w:rsidTr="00EA77F3">
        <w:trPr>
          <w:trHeight w:val="300"/>
        </w:trPr>
        <w:tc>
          <w:tcPr>
            <w:tcW w:w="1257" w:type="dxa"/>
            <w:noWrap/>
            <w:tcMar>
              <w:top w:w="0" w:type="dxa"/>
              <w:left w:w="108" w:type="dxa"/>
              <w:bottom w:w="0" w:type="dxa"/>
              <w:right w:w="108" w:type="dxa"/>
            </w:tcMar>
            <w:vAlign w:val="bottom"/>
            <w:hideMark/>
          </w:tcPr>
          <w:p w14:paraId="76BEED16"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586" w:type="dxa"/>
            <w:noWrap/>
            <w:tcMar>
              <w:top w:w="0" w:type="dxa"/>
              <w:left w:w="108" w:type="dxa"/>
              <w:bottom w:w="0" w:type="dxa"/>
              <w:right w:w="108" w:type="dxa"/>
            </w:tcMar>
            <w:vAlign w:val="bottom"/>
            <w:hideMark/>
          </w:tcPr>
          <w:p w14:paraId="159A5B15"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668" w:type="dxa"/>
            <w:noWrap/>
            <w:tcMar>
              <w:top w:w="0" w:type="dxa"/>
              <w:left w:w="108" w:type="dxa"/>
              <w:bottom w:w="0" w:type="dxa"/>
              <w:right w:w="108" w:type="dxa"/>
            </w:tcMar>
            <w:vAlign w:val="bottom"/>
            <w:hideMark/>
          </w:tcPr>
          <w:p w14:paraId="5DA4F24B"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083" w:type="dxa"/>
            <w:noWrap/>
            <w:tcMar>
              <w:top w:w="0" w:type="dxa"/>
              <w:left w:w="108" w:type="dxa"/>
              <w:bottom w:w="0" w:type="dxa"/>
              <w:right w:w="108" w:type="dxa"/>
            </w:tcMar>
            <w:vAlign w:val="bottom"/>
            <w:hideMark/>
          </w:tcPr>
          <w:p w14:paraId="1BF013E5"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170" w:type="dxa"/>
            <w:noWrap/>
            <w:tcMar>
              <w:top w:w="0" w:type="dxa"/>
              <w:left w:w="108" w:type="dxa"/>
              <w:bottom w:w="0" w:type="dxa"/>
              <w:right w:w="108" w:type="dxa"/>
            </w:tcMar>
            <w:vAlign w:val="bottom"/>
            <w:hideMark/>
          </w:tcPr>
          <w:p w14:paraId="6437FA34"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615" w:type="dxa"/>
            <w:noWrap/>
            <w:tcMar>
              <w:top w:w="0" w:type="dxa"/>
              <w:left w:w="108" w:type="dxa"/>
              <w:bottom w:w="0" w:type="dxa"/>
              <w:right w:w="108" w:type="dxa"/>
            </w:tcMar>
            <w:vAlign w:val="bottom"/>
            <w:hideMark/>
          </w:tcPr>
          <w:p w14:paraId="528677B4"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tcPr>
          <w:p w14:paraId="0BAB13ED" w14:textId="77777777" w:rsidR="004E693B" w:rsidRPr="00A21DB4" w:rsidRDefault="004E693B" w:rsidP="00EA77F3">
            <w:pPr>
              <w:rPr>
                <w:rFonts w:cstheme="minorHAnsi"/>
                <w:sz w:val="20"/>
                <w:szCs w:val="20"/>
                <w:lang w:eastAsia="ro-RO"/>
              </w:rPr>
            </w:pPr>
          </w:p>
        </w:tc>
        <w:tc>
          <w:tcPr>
            <w:tcW w:w="1559" w:type="dxa"/>
          </w:tcPr>
          <w:p w14:paraId="3D283547" w14:textId="77777777" w:rsidR="004E693B" w:rsidRPr="00A21DB4" w:rsidRDefault="004E693B" w:rsidP="00EA77F3">
            <w:pPr>
              <w:rPr>
                <w:rFonts w:cstheme="minorHAnsi"/>
                <w:sz w:val="20"/>
                <w:szCs w:val="20"/>
                <w:lang w:eastAsia="ro-RO"/>
              </w:rPr>
            </w:pPr>
          </w:p>
        </w:tc>
      </w:tr>
      <w:tr w:rsidR="004E693B" w:rsidRPr="00A21DB4" w14:paraId="6BBA9808" w14:textId="77777777" w:rsidTr="00EA77F3">
        <w:trPr>
          <w:trHeight w:val="300"/>
        </w:trPr>
        <w:tc>
          <w:tcPr>
            <w:tcW w:w="4594" w:type="dxa"/>
            <w:gridSpan w:val="4"/>
            <w:shd w:val="clear" w:color="auto" w:fill="F2F2F2"/>
            <w:noWrap/>
            <w:tcMar>
              <w:top w:w="0" w:type="dxa"/>
              <w:left w:w="108" w:type="dxa"/>
              <w:bottom w:w="0" w:type="dxa"/>
              <w:right w:w="108" w:type="dxa"/>
            </w:tcMar>
            <w:vAlign w:val="bottom"/>
            <w:hideMark/>
          </w:tcPr>
          <w:p w14:paraId="2CEB6A2A"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14:paraId="5E5499E8"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14:paraId="6EA15283"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shd w:val="clear" w:color="auto" w:fill="F2F2F2"/>
          </w:tcPr>
          <w:p w14:paraId="3DE767BF" w14:textId="77777777" w:rsidR="004E693B" w:rsidRPr="00A21DB4" w:rsidRDefault="004E693B" w:rsidP="00EA77F3">
            <w:pPr>
              <w:rPr>
                <w:rFonts w:cstheme="minorHAnsi"/>
                <w:sz w:val="20"/>
                <w:szCs w:val="20"/>
                <w:lang w:eastAsia="ro-RO"/>
              </w:rPr>
            </w:pPr>
          </w:p>
        </w:tc>
        <w:tc>
          <w:tcPr>
            <w:tcW w:w="1559" w:type="dxa"/>
            <w:shd w:val="clear" w:color="auto" w:fill="F2F2F2"/>
          </w:tcPr>
          <w:p w14:paraId="7183E379" w14:textId="77777777" w:rsidR="004E693B" w:rsidRPr="00A21DB4" w:rsidRDefault="004E693B" w:rsidP="00EA77F3">
            <w:pPr>
              <w:rPr>
                <w:rFonts w:cstheme="minorHAnsi"/>
                <w:sz w:val="20"/>
                <w:szCs w:val="20"/>
                <w:lang w:eastAsia="ro-RO"/>
              </w:rPr>
            </w:pPr>
          </w:p>
        </w:tc>
      </w:tr>
      <w:tr w:rsidR="004E693B" w:rsidRPr="00A21DB4" w14:paraId="4AE0DEC8" w14:textId="77777777" w:rsidTr="00EA77F3">
        <w:trPr>
          <w:trHeight w:val="300"/>
        </w:trPr>
        <w:tc>
          <w:tcPr>
            <w:tcW w:w="10046" w:type="dxa"/>
            <w:gridSpan w:val="8"/>
            <w:noWrap/>
            <w:tcMar>
              <w:top w:w="0" w:type="dxa"/>
              <w:left w:w="108" w:type="dxa"/>
              <w:bottom w:w="0" w:type="dxa"/>
              <w:right w:w="108" w:type="dxa"/>
            </w:tcMar>
            <w:vAlign w:val="bottom"/>
            <w:hideMark/>
          </w:tcPr>
          <w:p w14:paraId="70676D81" w14:textId="32C12F7A"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Denumire lucrări (inclusiv amortizarea)</w:t>
            </w:r>
          </w:p>
        </w:tc>
      </w:tr>
      <w:tr w:rsidR="004E693B" w:rsidRPr="00A21DB4" w14:paraId="60FD9FCA" w14:textId="77777777" w:rsidTr="00EA77F3">
        <w:trPr>
          <w:trHeight w:val="300"/>
        </w:trPr>
        <w:tc>
          <w:tcPr>
            <w:tcW w:w="1257" w:type="dxa"/>
            <w:noWrap/>
            <w:tcMar>
              <w:top w:w="0" w:type="dxa"/>
              <w:left w:w="108" w:type="dxa"/>
              <w:bottom w:w="0" w:type="dxa"/>
              <w:right w:w="108" w:type="dxa"/>
            </w:tcMar>
            <w:vAlign w:val="bottom"/>
            <w:hideMark/>
          </w:tcPr>
          <w:p w14:paraId="2FCF6E4E"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586" w:type="dxa"/>
            <w:noWrap/>
            <w:tcMar>
              <w:top w:w="0" w:type="dxa"/>
              <w:left w:w="108" w:type="dxa"/>
              <w:bottom w:w="0" w:type="dxa"/>
              <w:right w:w="108" w:type="dxa"/>
            </w:tcMar>
            <w:vAlign w:val="bottom"/>
            <w:hideMark/>
          </w:tcPr>
          <w:p w14:paraId="43C78366"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668" w:type="dxa"/>
            <w:noWrap/>
            <w:tcMar>
              <w:top w:w="0" w:type="dxa"/>
              <w:left w:w="108" w:type="dxa"/>
              <w:bottom w:w="0" w:type="dxa"/>
              <w:right w:w="108" w:type="dxa"/>
            </w:tcMar>
            <w:vAlign w:val="bottom"/>
            <w:hideMark/>
          </w:tcPr>
          <w:p w14:paraId="5808AA75"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083" w:type="dxa"/>
            <w:noWrap/>
            <w:tcMar>
              <w:top w:w="0" w:type="dxa"/>
              <w:left w:w="108" w:type="dxa"/>
              <w:bottom w:w="0" w:type="dxa"/>
              <w:right w:w="108" w:type="dxa"/>
            </w:tcMar>
            <w:vAlign w:val="bottom"/>
            <w:hideMark/>
          </w:tcPr>
          <w:p w14:paraId="5F803281"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170" w:type="dxa"/>
            <w:noWrap/>
            <w:tcMar>
              <w:top w:w="0" w:type="dxa"/>
              <w:left w:w="108" w:type="dxa"/>
              <w:bottom w:w="0" w:type="dxa"/>
              <w:right w:w="108" w:type="dxa"/>
            </w:tcMar>
            <w:vAlign w:val="bottom"/>
            <w:hideMark/>
          </w:tcPr>
          <w:p w14:paraId="541E5D32"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615" w:type="dxa"/>
            <w:noWrap/>
            <w:tcMar>
              <w:top w:w="0" w:type="dxa"/>
              <w:left w:w="108" w:type="dxa"/>
              <w:bottom w:w="0" w:type="dxa"/>
              <w:right w:w="108" w:type="dxa"/>
            </w:tcMar>
            <w:vAlign w:val="bottom"/>
            <w:hideMark/>
          </w:tcPr>
          <w:p w14:paraId="2BEA3B4E"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tcPr>
          <w:p w14:paraId="53F1E7A4" w14:textId="77777777" w:rsidR="004E693B" w:rsidRPr="00A21DB4" w:rsidRDefault="004E693B" w:rsidP="00EA77F3">
            <w:pPr>
              <w:rPr>
                <w:rFonts w:cstheme="minorHAnsi"/>
                <w:sz w:val="20"/>
                <w:szCs w:val="20"/>
                <w:lang w:eastAsia="ro-RO"/>
              </w:rPr>
            </w:pPr>
          </w:p>
        </w:tc>
        <w:tc>
          <w:tcPr>
            <w:tcW w:w="1559" w:type="dxa"/>
          </w:tcPr>
          <w:p w14:paraId="02506349" w14:textId="77777777" w:rsidR="004E693B" w:rsidRPr="00A21DB4" w:rsidRDefault="004E693B" w:rsidP="00EA77F3">
            <w:pPr>
              <w:rPr>
                <w:rFonts w:cstheme="minorHAnsi"/>
                <w:sz w:val="20"/>
                <w:szCs w:val="20"/>
                <w:lang w:eastAsia="ro-RO"/>
              </w:rPr>
            </w:pPr>
          </w:p>
        </w:tc>
      </w:tr>
      <w:tr w:rsidR="004E693B" w:rsidRPr="00A21DB4" w14:paraId="47EEE928" w14:textId="77777777" w:rsidTr="00EA77F3">
        <w:trPr>
          <w:trHeight w:val="300"/>
        </w:trPr>
        <w:tc>
          <w:tcPr>
            <w:tcW w:w="1257" w:type="dxa"/>
            <w:noWrap/>
            <w:tcMar>
              <w:top w:w="0" w:type="dxa"/>
              <w:left w:w="108" w:type="dxa"/>
              <w:bottom w:w="0" w:type="dxa"/>
              <w:right w:w="108" w:type="dxa"/>
            </w:tcMar>
            <w:vAlign w:val="bottom"/>
            <w:hideMark/>
          </w:tcPr>
          <w:p w14:paraId="7CE7F208"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586" w:type="dxa"/>
            <w:noWrap/>
            <w:tcMar>
              <w:top w:w="0" w:type="dxa"/>
              <w:left w:w="108" w:type="dxa"/>
              <w:bottom w:w="0" w:type="dxa"/>
              <w:right w:w="108" w:type="dxa"/>
            </w:tcMar>
            <w:vAlign w:val="bottom"/>
            <w:hideMark/>
          </w:tcPr>
          <w:p w14:paraId="693D1218"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668" w:type="dxa"/>
            <w:noWrap/>
            <w:tcMar>
              <w:top w:w="0" w:type="dxa"/>
              <w:left w:w="108" w:type="dxa"/>
              <w:bottom w:w="0" w:type="dxa"/>
              <w:right w:w="108" w:type="dxa"/>
            </w:tcMar>
            <w:vAlign w:val="bottom"/>
            <w:hideMark/>
          </w:tcPr>
          <w:p w14:paraId="66EBFFDA"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083" w:type="dxa"/>
            <w:noWrap/>
            <w:tcMar>
              <w:top w:w="0" w:type="dxa"/>
              <w:left w:w="108" w:type="dxa"/>
              <w:bottom w:w="0" w:type="dxa"/>
              <w:right w:w="108" w:type="dxa"/>
            </w:tcMar>
            <w:vAlign w:val="bottom"/>
            <w:hideMark/>
          </w:tcPr>
          <w:p w14:paraId="06C345EF"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170" w:type="dxa"/>
            <w:noWrap/>
            <w:tcMar>
              <w:top w:w="0" w:type="dxa"/>
              <w:left w:w="108" w:type="dxa"/>
              <w:bottom w:w="0" w:type="dxa"/>
              <w:right w:w="108" w:type="dxa"/>
            </w:tcMar>
            <w:vAlign w:val="bottom"/>
            <w:hideMark/>
          </w:tcPr>
          <w:p w14:paraId="0C5E9F58"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615" w:type="dxa"/>
            <w:noWrap/>
            <w:tcMar>
              <w:top w:w="0" w:type="dxa"/>
              <w:left w:w="108" w:type="dxa"/>
              <w:bottom w:w="0" w:type="dxa"/>
              <w:right w:w="108" w:type="dxa"/>
            </w:tcMar>
            <w:vAlign w:val="bottom"/>
            <w:hideMark/>
          </w:tcPr>
          <w:p w14:paraId="2513AB51"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tcPr>
          <w:p w14:paraId="7EA00CAD" w14:textId="77777777" w:rsidR="004E693B" w:rsidRPr="00A21DB4" w:rsidRDefault="004E693B" w:rsidP="00EA77F3">
            <w:pPr>
              <w:rPr>
                <w:rFonts w:cstheme="minorHAnsi"/>
                <w:sz w:val="20"/>
                <w:szCs w:val="20"/>
                <w:lang w:eastAsia="ro-RO"/>
              </w:rPr>
            </w:pPr>
          </w:p>
        </w:tc>
        <w:tc>
          <w:tcPr>
            <w:tcW w:w="1559" w:type="dxa"/>
          </w:tcPr>
          <w:p w14:paraId="5D134946" w14:textId="77777777" w:rsidR="004E693B" w:rsidRPr="00A21DB4" w:rsidRDefault="004E693B" w:rsidP="00EA77F3">
            <w:pPr>
              <w:rPr>
                <w:rFonts w:cstheme="minorHAnsi"/>
                <w:sz w:val="20"/>
                <w:szCs w:val="20"/>
                <w:lang w:eastAsia="ro-RO"/>
              </w:rPr>
            </w:pPr>
          </w:p>
        </w:tc>
      </w:tr>
      <w:tr w:rsidR="004E693B" w:rsidRPr="00A21DB4" w14:paraId="62E8B58C" w14:textId="77777777" w:rsidTr="00EA77F3">
        <w:trPr>
          <w:trHeight w:val="300"/>
        </w:trPr>
        <w:tc>
          <w:tcPr>
            <w:tcW w:w="4594" w:type="dxa"/>
            <w:gridSpan w:val="4"/>
            <w:shd w:val="clear" w:color="auto" w:fill="F2F2F2"/>
            <w:noWrap/>
            <w:tcMar>
              <w:top w:w="0" w:type="dxa"/>
              <w:left w:w="108" w:type="dxa"/>
              <w:bottom w:w="0" w:type="dxa"/>
              <w:right w:w="108" w:type="dxa"/>
            </w:tcMar>
            <w:vAlign w:val="bottom"/>
            <w:hideMark/>
          </w:tcPr>
          <w:p w14:paraId="33737E7F"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14:paraId="70C8953E"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14:paraId="5A1253D3"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shd w:val="clear" w:color="auto" w:fill="F2F2F2"/>
          </w:tcPr>
          <w:p w14:paraId="0C269980" w14:textId="77777777" w:rsidR="004E693B" w:rsidRPr="00A21DB4" w:rsidRDefault="004E693B" w:rsidP="00EA77F3">
            <w:pPr>
              <w:rPr>
                <w:rFonts w:cstheme="minorHAnsi"/>
                <w:sz w:val="20"/>
                <w:szCs w:val="20"/>
                <w:lang w:eastAsia="ro-RO"/>
              </w:rPr>
            </w:pPr>
          </w:p>
        </w:tc>
        <w:tc>
          <w:tcPr>
            <w:tcW w:w="1559" w:type="dxa"/>
            <w:shd w:val="clear" w:color="auto" w:fill="F2F2F2"/>
          </w:tcPr>
          <w:p w14:paraId="3FDB80CB" w14:textId="77777777" w:rsidR="004E693B" w:rsidRPr="00A21DB4" w:rsidRDefault="004E693B" w:rsidP="00EA77F3">
            <w:pPr>
              <w:rPr>
                <w:rFonts w:cstheme="minorHAnsi"/>
                <w:sz w:val="20"/>
                <w:szCs w:val="20"/>
                <w:lang w:eastAsia="ro-RO"/>
              </w:rPr>
            </w:pPr>
          </w:p>
        </w:tc>
      </w:tr>
      <w:tr w:rsidR="004E693B" w:rsidRPr="00A21DB4" w14:paraId="0284E90D" w14:textId="77777777" w:rsidTr="00EA77F3">
        <w:trPr>
          <w:trHeight w:val="300"/>
        </w:trPr>
        <w:tc>
          <w:tcPr>
            <w:tcW w:w="10046" w:type="dxa"/>
            <w:gridSpan w:val="8"/>
            <w:noWrap/>
            <w:tcMar>
              <w:top w:w="0" w:type="dxa"/>
              <w:left w:w="108" w:type="dxa"/>
              <w:bottom w:w="0" w:type="dxa"/>
              <w:right w:w="108" w:type="dxa"/>
            </w:tcMar>
            <w:vAlign w:val="bottom"/>
            <w:hideMark/>
          </w:tcPr>
          <w:p w14:paraId="1489B8D8"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Denumire servicii</w:t>
            </w:r>
          </w:p>
        </w:tc>
      </w:tr>
      <w:tr w:rsidR="004E693B" w:rsidRPr="00A21DB4" w14:paraId="2469F96D" w14:textId="77777777" w:rsidTr="00EA77F3">
        <w:trPr>
          <w:trHeight w:val="300"/>
        </w:trPr>
        <w:tc>
          <w:tcPr>
            <w:tcW w:w="1257" w:type="dxa"/>
            <w:noWrap/>
            <w:tcMar>
              <w:top w:w="0" w:type="dxa"/>
              <w:left w:w="108" w:type="dxa"/>
              <w:bottom w:w="0" w:type="dxa"/>
              <w:right w:w="108" w:type="dxa"/>
            </w:tcMar>
            <w:vAlign w:val="bottom"/>
            <w:hideMark/>
          </w:tcPr>
          <w:p w14:paraId="3FED3C23"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586" w:type="dxa"/>
            <w:noWrap/>
            <w:tcMar>
              <w:top w:w="0" w:type="dxa"/>
              <w:left w:w="108" w:type="dxa"/>
              <w:bottom w:w="0" w:type="dxa"/>
              <w:right w:w="108" w:type="dxa"/>
            </w:tcMar>
            <w:vAlign w:val="bottom"/>
            <w:hideMark/>
          </w:tcPr>
          <w:p w14:paraId="0B28EF33"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668" w:type="dxa"/>
            <w:noWrap/>
            <w:tcMar>
              <w:top w:w="0" w:type="dxa"/>
              <w:left w:w="108" w:type="dxa"/>
              <w:bottom w:w="0" w:type="dxa"/>
              <w:right w:w="108" w:type="dxa"/>
            </w:tcMar>
            <w:vAlign w:val="bottom"/>
            <w:hideMark/>
          </w:tcPr>
          <w:p w14:paraId="3C6D31E6"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083" w:type="dxa"/>
            <w:noWrap/>
            <w:tcMar>
              <w:top w:w="0" w:type="dxa"/>
              <w:left w:w="108" w:type="dxa"/>
              <w:bottom w:w="0" w:type="dxa"/>
              <w:right w:w="108" w:type="dxa"/>
            </w:tcMar>
            <w:vAlign w:val="bottom"/>
            <w:hideMark/>
          </w:tcPr>
          <w:p w14:paraId="44200B23"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170" w:type="dxa"/>
            <w:noWrap/>
            <w:tcMar>
              <w:top w:w="0" w:type="dxa"/>
              <w:left w:w="108" w:type="dxa"/>
              <w:bottom w:w="0" w:type="dxa"/>
              <w:right w:w="108" w:type="dxa"/>
            </w:tcMar>
            <w:vAlign w:val="bottom"/>
            <w:hideMark/>
          </w:tcPr>
          <w:p w14:paraId="1C581B9A"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615" w:type="dxa"/>
            <w:noWrap/>
            <w:tcMar>
              <w:top w:w="0" w:type="dxa"/>
              <w:left w:w="108" w:type="dxa"/>
              <w:bottom w:w="0" w:type="dxa"/>
              <w:right w:w="108" w:type="dxa"/>
            </w:tcMar>
            <w:vAlign w:val="bottom"/>
            <w:hideMark/>
          </w:tcPr>
          <w:p w14:paraId="7B27AD45"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tcPr>
          <w:p w14:paraId="3C2F3776" w14:textId="77777777" w:rsidR="004E693B" w:rsidRPr="00A21DB4" w:rsidRDefault="004E693B" w:rsidP="00EA77F3">
            <w:pPr>
              <w:rPr>
                <w:rFonts w:cstheme="minorHAnsi"/>
                <w:sz w:val="20"/>
                <w:szCs w:val="20"/>
                <w:lang w:eastAsia="ro-RO"/>
              </w:rPr>
            </w:pPr>
          </w:p>
        </w:tc>
        <w:tc>
          <w:tcPr>
            <w:tcW w:w="1559" w:type="dxa"/>
          </w:tcPr>
          <w:p w14:paraId="7A6F8C65" w14:textId="77777777" w:rsidR="004E693B" w:rsidRPr="00A21DB4" w:rsidRDefault="004E693B" w:rsidP="00EA77F3">
            <w:pPr>
              <w:rPr>
                <w:rFonts w:cstheme="minorHAnsi"/>
                <w:sz w:val="20"/>
                <w:szCs w:val="20"/>
                <w:lang w:eastAsia="ro-RO"/>
              </w:rPr>
            </w:pPr>
          </w:p>
        </w:tc>
      </w:tr>
      <w:tr w:rsidR="004E693B" w:rsidRPr="00A21DB4" w14:paraId="78DB3F61" w14:textId="77777777" w:rsidTr="00EA77F3">
        <w:trPr>
          <w:trHeight w:val="300"/>
        </w:trPr>
        <w:tc>
          <w:tcPr>
            <w:tcW w:w="1257" w:type="dxa"/>
            <w:noWrap/>
            <w:tcMar>
              <w:top w:w="0" w:type="dxa"/>
              <w:left w:w="108" w:type="dxa"/>
              <w:bottom w:w="0" w:type="dxa"/>
              <w:right w:w="108" w:type="dxa"/>
            </w:tcMar>
            <w:vAlign w:val="bottom"/>
            <w:hideMark/>
          </w:tcPr>
          <w:p w14:paraId="10929275"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586" w:type="dxa"/>
            <w:noWrap/>
            <w:tcMar>
              <w:top w:w="0" w:type="dxa"/>
              <w:left w:w="108" w:type="dxa"/>
              <w:bottom w:w="0" w:type="dxa"/>
              <w:right w:w="108" w:type="dxa"/>
            </w:tcMar>
            <w:vAlign w:val="bottom"/>
            <w:hideMark/>
          </w:tcPr>
          <w:p w14:paraId="62094D65"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668" w:type="dxa"/>
            <w:noWrap/>
            <w:tcMar>
              <w:top w:w="0" w:type="dxa"/>
              <w:left w:w="108" w:type="dxa"/>
              <w:bottom w:w="0" w:type="dxa"/>
              <w:right w:w="108" w:type="dxa"/>
            </w:tcMar>
            <w:vAlign w:val="bottom"/>
            <w:hideMark/>
          </w:tcPr>
          <w:p w14:paraId="19EB130E"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083" w:type="dxa"/>
            <w:noWrap/>
            <w:tcMar>
              <w:top w:w="0" w:type="dxa"/>
              <w:left w:w="108" w:type="dxa"/>
              <w:bottom w:w="0" w:type="dxa"/>
              <w:right w:w="108" w:type="dxa"/>
            </w:tcMar>
            <w:vAlign w:val="bottom"/>
            <w:hideMark/>
          </w:tcPr>
          <w:p w14:paraId="6A46C11F"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170" w:type="dxa"/>
            <w:noWrap/>
            <w:tcMar>
              <w:top w:w="0" w:type="dxa"/>
              <w:left w:w="108" w:type="dxa"/>
              <w:bottom w:w="0" w:type="dxa"/>
              <w:right w:w="108" w:type="dxa"/>
            </w:tcMar>
            <w:vAlign w:val="bottom"/>
            <w:hideMark/>
          </w:tcPr>
          <w:p w14:paraId="376BB594"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615" w:type="dxa"/>
            <w:noWrap/>
            <w:tcMar>
              <w:top w:w="0" w:type="dxa"/>
              <w:left w:w="108" w:type="dxa"/>
              <w:bottom w:w="0" w:type="dxa"/>
              <w:right w:w="108" w:type="dxa"/>
            </w:tcMar>
            <w:vAlign w:val="bottom"/>
            <w:hideMark/>
          </w:tcPr>
          <w:p w14:paraId="3A21B726"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tcPr>
          <w:p w14:paraId="3A7BF21D" w14:textId="77777777" w:rsidR="004E693B" w:rsidRPr="00A21DB4" w:rsidRDefault="004E693B" w:rsidP="00EA77F3">
            <w:pPr>
              <w:rPr>
                <w:rFonts w:cstheme="minorHAnsi"/>
                <w:sz w:val="20"/>
                <w:szCs w:val="20"/>
                <w:lang w:eastAsia="ro-RO"/>
              </w:rPr>
            </w:pPr>
          </w:p>
        </w:tc>
        <w:tc>
          <w:tcPr>
            <w:tcW w:w="1559" w:type="dxa"/>
          </w:tcPr>
          <w:p w14:paraId="40041D0D" w14:textId="77777777" w:rsidR="004E693B" w:rsidRPr="00A21DB4" w:rsidRDefault="004E693B" w:rsidP="00EA77F3">
            <w:pPr>
              <w:rPr>
                <w:rFonts w:cstheme="minorHAnsi"/>
                <w:sz w:val="20"/>
                <w:szCs w:val="20"/>
                <w:lang w:eastAsia="ro-RO"/>
              </w:rPr>
            </w:pPr>
          </w:p>
        </w:tc>
      </w:tr>
      <w:tr w:rsidR="004E693B" w:rsidRPr="00A21DB4" w14:paraId="69B3B75C" w14:textId="77777777" w:rsidTr="00EA77F3">
        <w:trPr>
          <w:trHeight w:val="300"/>
        </w:trPr>
        <w:tc>
          <w:tcPr>
            <w:tcW w:w="1257" w:type="dxa"/>
            <w:noWrap/>
            <w:tcMar>
              <w:top w:w="0" w:type="dxa"/>
              <w:left w:w="108" w:type="dxa"/>
              <w:bottom w:w="0" w:type="dxa"/>
              <w:right w:w="108" w:type="dxa"/>
            </w:tcMar>
            <w:vAlign w:val="bottom"/>
            <w:hideMark/>
          </w:tcPr>
          <w:p w14:paraId="0E1B6D45"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 </w:t>
            </w:r>
          </w:p>
        </w:tc>
        <w:tc>
          <w:tcPr>
            <w:tcW w:w="1586" w:type="dxa"/>
            <w:noWrap/>
            <w:tcMar>
              <w:top w:w="0" w:type="dxa"/>
              <w:left w:w="108" w:type="dxa"/>
              <w:bottom w:w="0" w:type="dxa"/>
              <w:right w:w="108" w:type="dxa"/>
            </w:tcMar>
            <w:vAlign w:val="bottom"/>
            <w:hideMark/>
          </w:tcPr>
          <w:p w14:paraId="4D3B9B73"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 </w:t>
            </w:r>
          </w:p>
        </w:tc>
        <w:tc>
          <w:tcPr>
            <w:tcW w:w="668" w:type="dxa"/>
            <w:noWrap/>
            <w:tcMar>
              <w:top w:w="0" w:type="dxa"/>
              <w:left w:w="108" w:type="dxa"/>
              <w:bottom w:w="0" w:type="dxa"/>
              <w:right w:w="108" w:type="dxa"/>
            </w:tcMar>
            <w:vAlign w:val="bottom"/>
            <w:hideMark/>
          </w:tcPr>
          <w:p w14:paraId="02C76B24"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 </w:t>
            </w:r>
          </w:p>
        </w:tc>
        <w:tc>
          <w:tcPr>
            <w:tcW w:w="1083" w:type="dxa"/>
            <w:noWrap/>
            <w:tcMar>
              <w:top w:w="0" w:type="dxa"/>
              <w:left w:w="108" w:type="dxa"/>
              <w:bottom w:w="0" w:type="dxa"/>
              <w:right w:w="108" w:type="dxa"/>
            </w:tcMar>
            <w:vAlign w:val="bottom"/>
            <w:hideMark/>
          </w:tcPr>
          <w:p w14:paraId="3765E7D2"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 </w:t>
            </w:r>
          </w:p>
        </w:tc>
        <w:tc>
          <w:tcPr>
            <w:tcW w:w="1170" w:type="dxa"/>
            <w:noWrap/>
            <w:tcMar>
              <w:top w:w="0" w:type="dxa"/>
              <w:left w:w="108" w:type="dxa"/>
              <w:bottom w:w="0" w:type="dxa"/>
              <w:right w:w="108" w:type="dxa"/>
            </w:tcMar>
            <w:vAlign w:val="bottom"/>
            <w:hideMark/>
          </w:tcPr>
          <w:p w14:paraId="5B7B2F6B"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615" w:type="dxa"/>
            <w:noWrap/>
            <w:tcMar>
              <w:top w:w="0" w:type="dxa"/>
              <w:left w:w="108" w:type="dxa"/>
              <w:bottom w:w="0" w:type="dxa"/>
              <w:right w:w="108" w:type="dxa"/>
            </w:tcMar>
            <w:vAlign w:val="bottom"/>
            <w:hideMark/>
          </w:tcPr>
          <w:p w14:paraId="1FD6FB55"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tcPr>
          <w:p w14:paraId="1574AF18" w14:textId="77777777" w:rsidR="004E693B" w:rsidRPr="00A21DB4" w:rsidRDefault="004E693B" w:rsidP="00EA77F3">
            <w:pPr>
              <w:rPr>
                <w:rFonts w:cstheme="minorHAnsi"/>
                <w:sz w:val="20"/>
                <w:szCs w:val="20"/>
                <w:lang w:eastAsia="ro-RO"/>
              </w:rPr>
            </w:pPr>
          </w:p>
        </w:tc>
        <w:tc>
          <w:tcPr>
            <w:tcW w:w="1559" w:type="dxa"/>
          </w:tcPr>
          <w:p w14:paraId="386DDC93" w14:textId="77777777" w:rsidR="004E693B" w:rsidRPr="00A21DB4" w:rsidRDefault="004E693B" w:rsidP="00EA77F3">
            <w:pPr>
              <w:rPr>
                <w:rFonts w:cstheme="minorHAnsi"/>
                <w:sz w:val="20"/>
                <w:szCs w:val="20"/>
                <w:lang w:eastAsia="ro-RO"/>
              </w:rPr>
            </w:pPr>
          </w:p>
        </w:tc>
      </w:tr>
      <w:tr w:rsidR="004E693B" w:rsidRPr="00A21DB4" w14:paraId="3AAF4633" w14:textId="77777777" w:rsidTr="00EA77F3">
        <w:trPr>
          <w:trHeight w:val="300"/>
        </w:trPr>
        <w:tc>
          <w:tcPr>
            <w:tcW w:w="4594" w:type="dxa"/>
            <w:gridSpan w:val="4"/>
            <w:shd w:val="clear" w:color="auto" w:fill="F2F2F2"/>
            <w:noWrap/>
            <w:tcMar>
              <w:top w:w="0" w:type="dxa"/>
              <w:left w:w="108" w:type="dxa"/>
              <w:bottom w:w="0" w:type="dxa"/>
              <w:right w:w="108" w:type="dxa"/>
            </w:tcMar>
            <w:vAlign w:val="bottom"/>
            <w:hideMark/>
          </w:tcPr>
          <w:p w14:paraId="2E8E3AF6"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14:paraId="2178B07B"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14:paraId="2E17329B"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shd w:val="clear" w:color="auto" w:fill="F2F2F2"/>
          </w:tcPr>
          <w:p w14:paraId="4AFD2891" w14:textId="77777777" w:rsidR="004E693B" w:rsidRPr="00A21DB4" w:rsidRDefault="004E693B" w:rsidP="00EA77F3">
            <w:pPr>
              <w:rPr>
                <w:rFonts w:cstheme="minorHAnsi"/>
                <w:sz w:val="20"/>
                <w:szCs w:val="20"/>
                <w:lang w:eastAsia="ro-RO"/>
              </w:rPr>
            </w:pPr>
          </w:p>
        </w:tc>
        <w:tc>
          <w:tcPr>
            <w:tcW w:w="1559" w:type="dxa"/>
            <w:shd w:val="clear" w:color="auto" w:fill="F2F2F2"/>
          </w:tcPr>
          <w:p w14:paraId="6D0A2EB8" w14:textId="77777777" w:rsidR="004E693B" w:rsidRPr="00A21DB4" w:rsidRDefault="004E693B" w:rsidP="00EA77F3">
            <w:pPr>
              <w:rPr>
                <w:rFonts w:cstheme="minorHAnsi"/>
                <w:sz w:val="20"/>
                <w:szCs w:val="20"/>
                <w:lang w:eastAsia="ro-RO"/>
              </w:rPr>
            </w:pPr>
          </w:p>
        </w:tc>
      </w:tr>
      <w:tr w:rsidR="004E693B" w:rsidRPr="00A21DB4" w14:paraId="2FE5EB53" w14:textId="77777777" w:rsidTr="00EA77F3">
        <w:trPr>
          <w:trHeight w:val="300"/>
        </w:trPr>
        <w:tc>
          <w:tcPr>
            <w:tcW w:w="10046" w:type="dxa"/>
            <w:gridSpan w:val="8"/>
            <w:noWrap/>
            <w:tcMar>
              <w:top w:w="0" w:type="dxa"/>
              <w:left w:w="108" w:type="dxa"/>
              <w:bottom w:w="0" w:type="dxa"/>
              <w:right w:w="108" w:type="dxa"/>
            </w:tcMar>
            <w:vAlign w:val="bottom"/>
            <w:hideMark/>
          </w:tcPr>
          <w:p w14:paraId="7124E805"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Cheltuieli salariale</w:t>
            </w:r>
          </w:p>
        </w:tc>
      </w:tr>
      <w:tr w:rsidR="004E693B" w:rsidRPr="00A21DB4" w14:paraId="79534D08" w14:textId="77777777" w:rsidTr="00EA77F3">
        <w:trPr>
          <w:trHeight w:val="300"/>
        </w:trPr>
        <w:tc>
          <w:tcPr>
            <w:tcW w:w="1257" w:type="dxa"/>
            <w:noWrap/>
            <w:tcMar>
              <w:top w:w="0" w:type="dxa"/>
              <w:left w:w="108" w:type="dxa"/>
              <w:bottom w:w="0" w:type="dxa"/>
              <w:right w:w="108" w:type="dxa"/>
            </w:tcMar>
            <w:vAlign w:val="bottom"/>
            <w:hideMark/>
          </w:tcPr>
          <w:p w14:paraId="22818B06"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586" w:type="dxa"/>
            <w:noWrap/>
            <w:tcMar>
              <w:top w:w="0" w:type="dxa"/>
              <w:left w:w="108" w:type="dxa"/>
              <w:bottom w:w="0" w:type="dxa"/>
              <w:right w:w="108" w:type="dxa"/>
            </w:tcMar>
            <w:vAlign w:val="bottom"/>
            <w:hideMark/>
          </w:tcPr>
          <w:p w14:paraId="5EBF1DAD"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668" w:type="dxa"/>
            <w:noWrap/>
            <w:tcMar>
              <w:top w:w="0" w:type="dxa"/>
              <w:left w:w="108" w:type="dxa"/>
              <w:bottom w:w="0" w:type="dxa"/>
              <w:right w:w="108" w:type="dxa"/>
            </w:tcMar>
            <w:vAlign w:val="bottom"/>
            <w:hideMark/>
          </w:tcPr>
          <w:p w14:paraId="64E24E09"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083" w:type="dxa"/>
            <w:noWrap/>
            <w:tcMar>
              <w:top w:w="0" w:type="dxa"/>
              <w:left w:w="108" w:type="dxa"/>
              <w:bottom w:w="0" w:type="dxa"/>
              <w:right w:w="108" w:type="dxa"/>
            </w:tcMar>
            <w:vAlign w:val="bottom"/>
            <w:hideMark/>
          </w:tcPr>
          <w:p w14:paraId="58D8A774"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170" w:type="dxa"/>
            <w:noWrap/>
            <w:tcMar>
              <w:top w:w="0" w:type="dxa"/>
              <w:left w:w="108" w:type="dxa"/>
              <w:bottom w:w="0" w:type="dxa"/>
              <w:right w:w="108" w:type="dxa"/>
            </w:tcMar>
            <w:vAlign w:val="bottom"/>
            <w:hideMark/>
          </w:tcPr>
          <w:p w14:paraId="0A9CF478"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615" w:type="dxa"/>
            <w:noWrap/>
            <w:tcMar>
              <w:top w:w="0" w:type="dxa"/>
              <w:left w:w="108" w:type="dxa"/>
              <w:bottom w:w="0" w:type="dxa"/>
              <w:right w:w="108" w:type="dxa"/>
            </w:tcMar>
            <w:vAlign w:val="bottom"/>
            <w:hideMark/>
          </w:tcPr>
          <w:p w14:paraId="425B6594"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tcPr>
          <w:p w14:paraId="4754AB44" w14:textId="77777777" w:rsidR="004E693B" w:rsidRPr="00A21DB4" w:rsidRDefault="004E693B" w:rsidP="00EA77F3">
            <w:pPr>
              <w:rPr>
                <w:rFonts w:cstheme="minorHAnsi"/>
                <w:sz w:val="20"/>
                <w:szCs w:val="20"/>
                <w:lang w:eastAsia="ro-RO"/>
              </w:rPr>
            </w:pPr>
          </w:p>
        </w:tc>
        <w:tc>
          <w:tcPr>
            <w:tcW w:w="1559" w:type="dxa"/>
          </w:tcPr>
          <w:p w14:paraId="163B3B01" w14:textId="77777777" w:rsidR="004E693B" w:rsidRPr="00A21DB4" w:rsidRDefault="004E693B" w:rsidP="00EA77F3">
            <w:pPr>
              <w:rPr>
                <w:rFonts w:cstheme="minorHAnsi"/>
                <w:sz w:val="20"/>
                <w:szCs w:val="20"/>
                <w:lang w:eastAsia="ro-RO"/>
              </w:rPr>
            </w:pPr>
          </w:p>
        </w:tc>
      </w:tr>
      <w:tr w:rsidR="004E693B" w:rsidRPr="00A21DB4" w14:paraId="6EB9A21F" w14:textId="77777777" w:rsidTr="00EA77F3">
        <w:trPr>
          <w:trHeight w:val="300"/>
        </w:trPr>
        <w:tc>
          <w:tcPr>
            <w:tcW w:w="1257" w:type="dxa"/>
            <w:noWrap/>
            <w:tcMar>
              <w:top w:w="0" w:type="dxa"/>
              <w:left w:w="108" w:type="dxa"/>
              <w:bottom w:w="0" w:type="dxa"/>
              <w:right w:w="108" w:type="dxa"/>
            </w:tcMar>
            <w:vAlign w:val="bottom"/>
            <w:hideMark/>
          </w:tcPr>
          <w:p w14:paraId="0BBF2A8A"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586" w:type="dxa"/>
            <w:noWrap/>
            <w:tcMar>
              <w:top w:w="0" w:type="dxa"/>
              <w:left w:w="108" w:type="dxa"/>
              <w:bottom w:w="0" w:type="dxa"/>
              <w:right w:w="108" w:type="dxa"/>
            </w:tcMar>
            <w:vAlign w:val="bottom"/>
            <w:hideMark/>
          </w:tcPr>
          <w:p w14:paraId="3FCFA2B6"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668" w:type="dxa"/>
            <w:noWrap/>
            <w:tcMar>
              <w:top w:w="0" w:type="dxa"/>
              <w:left w:w="108" w:type="dxa"/>
              <w:bottom w:w="0" w:type="dxa"/>
              <w:right w:w="108" w:type="dxa"/>
            </w:tcMar>
            <w:vAlign w:val="bottom"/>
            <w:hideMark/>
          </w:tcPr>
          <w:p w14:paraId="1BA1EAE6"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083" w:type="dxa"/>
            <w:noWrap/>
            <w:tcMar>
              <w:top w:w="0" w:type="dxa"/>
              <w:left w:w="108" w:type="dxa"/>
              <w:bottom w:w="0" w:type="dxa"/>
              <w:right w:w="108" w:type="dxa"/>
            </w:tcMar>
            <w:vAlign w:val="bottom"/>
            <w:hideMark/>
          </w:tcPr>
          <w:p w14:paraId="2DBD37AC"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170" w:type="dxa"/>
            <w:noWrap/>
            <w:tcMar>
              <w:top w:w="0" w:type="dxa"/>
              <w:left w:w="108" w:type="dxa"/>
              <w:bottom w:w="0" w:type="dxa"/>
              <w:right w:w="108" w:type="dxa"/>
            </w:tcMar>
            <w:vAlign w:val="bottom"/>
            <w:hideMark/>
          </w:tcPr>
          <w:p w14:paraId="4F0D8B37"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615" w:type="dxa"/>
            <w:noWrap/>
            <w:tcMar>
              <w:top w:w="0" w:type="dxa"/>
              <w:left w:w="108" w:type="dxa"/>
              <w:bottom w:w="0" w:type="dxa"/>
              <w:right w:w="108" w:type="dxa"/>
            </w:tcMar>
            <w:vAlign w:val="bottom"/>
            <w:hideMark/>
          </w:tcPr>
          <w:p w14:paraId="55A28CA1"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tcPr>
          <w:p w14:paraId="57F9D98C" w14:textId="77777777" w:rsidR="004E693B" w:rsidRPr="00A21DB4" w:rsidRDefault="004E693B" w:rsidP="00EA77F3">
            <w:pPr>
              <w:rPr>
                <w:rFonts w:cstheme="minorHAnsi"/>
                <w:sz w:val="20"/>
                <w:szCs w:val="20"/>
                <w:lang w:eastAsia="ro-RO"/>
              </w:rPr>
            </w:pPr>
          </w:p>
        </w:tc>
        <w:tc>
          <w:tcPr>
            <w:tcW w:w="1559" w:type="dxa"/>
          </w:tcPr>
          <w:p w14:paraId="271BC0A1" w14:textId="77777777" w:rsidR="004E693B" w:rsidRPr="00A21DB4" w:rsidRDefault="004E693B" w:rsidP="00EA77F3">
            <w:pPr>
              <w:rPr>
                <w:rFonts w:cstheme="minorHAnsi"/>
                <w:sz w:val="20"/>
                <w:szCs w:val="20"/>
                <w:lang w:eastAsia="ro-RO"/>
              </w:rPr>
            </w:pPr>
          </w:p>
        </w:tc>
      </w:tr>
      <w:tr w:rsidR="004E693B" w:rsidRPr="00A21DB4" w14:paraId="0D69B66E" w14:textId="77777777" w:rsidTr="00EA77F3">
        <w:trPr>
          <w:trHeight w:val="300"/>
        </w:trPr>
        <w:tc>
          <w:tcPr>
            <w:tcW w:w="1257" w:type="dxa"/>
            <w:noWrap/>
            <w:tcMar>
              <w:top w:w="0" w:type="dxa"/>
              <w:left w:w="108" w:type="dxa"/>
              <w:bottom w:w="0" w:type="dxa"/>
              <w:right w:w="108" w:type="dxa"/>
            </w:tcMar>
            <w:vAlign w:val="bottom"/>
            <w:hideMark/>
          </w:tcPr>
          <w:p w14:paraId="628D83F5"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 </w:t>
            </w:r>
          </w:p>
        </w:tc>
        <w:tc>
          <w:tcPr>
            <w:tcW w:w="1586" w:type="dxa"/>
            <w:noWrap/>
            <w:tcMar>
              <w:top w:w="0" w:type="dxa"/>
              <w:left w:w="108" w:type="dxa"/>
              <w:bottom w:w="0" w:type="dxa"/>
              <w:right w:w="108" w:type="dxa"/>
            </w:tcMar>
            <w:vAlign w:val="bottom"/>
            <w:hideMark/>
          </w:tcPr>
          <w:p w14:paraId="6A0C4237"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 </w:t>
            </w:r>
          </w:p>
        </w:tc>
        <w:tc>
          <w:tcPr>
            <w:tcW w:w="668" w:type="dxa"/>
            <w:noWrap/>
            <w:tcMar>
              <w:top w:w="0" w:type="dxa"/>
              <w:left w:w="108" w:type="dxa"/>
              <w:bottom w:w="0" w:type="dxa"/>
              <w:right w:w="108" w:type="dxa"/>
            </w:tcMar>
            <w:vAlign w:val="bottom"/>
            <w:hideMark/>
          </w:tcPr>
          <w:p w14:paraId="73552D9D"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 </w:t>
            </w:r>
          </w:p>
        </w:tc>
        <w:tc>
          <w:tcPr>
            <w:tcW w:w="1083" w:type="dxa"/>
            <w:noWrap/>
            <w:tcMar>
              <w:top w:w="0" w:type="dxa"/>
              <w:left w:w="108" w:type="dxa"/>
              <w:bottom w:w="0" w:type="dxa"/>
              <w:right w:w="108" w:type="dxa"/>
            </w:tcMar>
            <w:vAlign w:val="bottom"/>
            <w:hideMark/>
          </w:tcPr>
          <w:p w14:paraId="25C3E6FC"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 </w:t>
            </w:r>
          </w:p>
        </w:tc>
        <w:tc>
          <w:tcPr>
            <w:tcW w:w="1170" w:type="dxa"/>
            <w:noWrap/>
            <w:tcMar>
              <w:top w:w="0" w:type="dxa"/>
              <w:left w:w="108" w:type="dxa"/>
              <w:bottom w:w="0" w:type="dxa"/>
              <w:right w:w="108" w:type="dxa"/>
            </w:tcMar>
            <w:vAlign w:val="bottom"/>
            <w:hideMark/>
          </w:tcPr>
          <w:p w14:paraId="67810A44"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615" w:type="dxa"/>
            <w:noWrap/>
            <w:tcMar>
              <w:top w:w="0" w:type="dxa"/>
              <w:left w:w="108" w:type="dxa"/>
              <w:bottom w:w="0" w:type="dxa"/>
              <w:right w:w="108" w:type="dxa"/>
            </w:tcMar>
            <w:vAlign w:val="bottom"/>
            <w:hideMark/>
          </w:tcPr>
          <w:p w14:paraId="5C73BFCC"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tcPr>
          <w:p w14:paraId="5F91E0EE" w14:textId="77777777" w:rsidR="004E693B" w:rsidRPr="00A21DB4" w:rsidRDefault="004E693B" w:rsidP="00EA77F3">
            <w:pPr>
              <w:rPr>
                <w:rFonts w:cstheme="minorHAnsi"/>
                <w:sz w:val="20"/>
                <w:szCs w:val="20"/>
                <w:lang w:eastAsia="ro-RO"/>
              </w:rPr>
            </w:pPr>
          </w:p>
        </w:tc>
        <w:tc>
          <w:tcPr>
            <w:tcW w:w="1559" w:type="dxa"/>
          </w:tcPr>
          <w:p w14:paraId="7A6EF2E8" w14:textId="77777777" w:rsidR="004E693B" w:rsidRPr="00A21DB4" w:rsidRDefault="004E693B" w:rsidP="00EA77F3">
            <w:pPr>
              <w:rPr>
                <w:rFonts w:cstheme="minorHAnsi"/>
                <w:sz w:val="20"/>
                <w:szCs w:val="20"/>
                <w:lang w:eastAsia="ro-RO"/>
              </w:rPr>
            </w:pPr>
          </w:p>
        </w:tc>
      </w:tr>
      <w:tr w:rsidR="004E693B" w:rsidRPr="00A21DB4" w14:paraId="0E53A5A3" w14:textId="77777777" w:rsidTr="00EA77F3">
        <w:trPr>
          <w:trHeight w:val="300"/>
        </w:trPr>
        <w:tc>
          <w:tcPr>
            <w:tcW w:w="4594" w:type="dxa"/>
            <w:gridSpan w:val="4"/>
            <w:shd w:val="clear" w:color="auto" w:fill="F2F2F2"/>
            <w:noWrap/>
            <w:tcMar>
              <w:top w:w="0" w:type="dxa"/>
              <w:left w:w="108" w:type="dxa"/>
              <w:bottom w:w="0" w:type="dxa"/>
              <w:right w:w="108" w:type="dxa"/>
            </w:tcMar>
            <w:vAlign w:val="bottom"/>
            <w:hideMark/>
          </w:tcPr>
          <w:p w14:paraId="2B884F16"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14:paraId="274ED084"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14:paraId="15A22369"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shd w:val="clear" w:color="auto" w:fill="F2F2F2"/>
          </w:tcPr>
          <w:p w14:paraId="08352341" w14:textId="77777777" w:rsidR="004E693B" w:rsidRPr="00A21DB4" w:rsidRDefault="004E693B" w:rsidP="00EA77F3">
            <w:pPr>
              <w:rPr>
                <w:rFonts w:cstheme="minorHAnsi"/>
                <w:sz w:val="20"/>
                <w:szCs w:val="20"/>
                <w:lang w:eastAsia="ro-RO"/>
              </w:rPr>
            </w:pPr>
          </w:p>
        </w:tc>
        <w:tc>
          <w:tcPr>
            <w:tcW w:w="1559" w:type="dxa"/>
            <w:shd w:val="clear" w:color="auto" w:fill="F2F2F2"/>
          </w:tcPr>
          <w:p w14:paraId="79961940" w14:textId="77777777" w:rsidR="004E693B" w:rsidRPr="00A21DB4" w:rsidRDefault="004E693B" w:rsidP="00EA77F3">
            <w:pPr>
              <w:rPr>
                <w:rFonts w:cstheme="minorHAnsi"/>
                <w:sz w:val="20"/>
                <w:szCs w:val="20"/>
                <w:lang w:eastAsia="ro-RO"/>
              </w:rPr>
            </w:pPr>
          </w:p>
        </w:tc>
      </w:tr>
      <w:tr w:rsidR="004E693B" w:rsidRPr="00A21DB4" w14:paraId="5600D184" w14:textId="77777777" w:rsidTr="00EA77F3">
        <w:trPr>
          <w:trHeight w:val="300"/>
        </w:trPr>
        <w:tc>
          <w:tcPr>
            <w:tcW w:w="4594" w:type="dxa"/>
            <w:gridSpan w:val="4"/>
            <w:shd w:val="clear" w:color="auto" w:fill="F2F2F2"/>
            <w:noWrap/>
            <w:tcMar>
              <w:top w:w="0" w:type="dxa"/>
              <w:left w:w="108" w:type="dxa"/>
              <w:bottom w:w="0" w:type="dxa"/>
              <w:right w:w="108" w:type="dxa"/>
            </w:tcMar>
            <w:vAlign w:val="bottom"/>
            <w:hideMark/>
          </w:tcPr>
          <w:p w14:paraId="3A061B95" w14:textId="77777777" w:rsidR="004E693B" w:rsidRPr="00A21DB4" w:rsidRDefault="004E693B" w:rsidP="00EA77F3">
            <w:pPr>
              <w:rPr>
                <w:rFonts w:cstheme="minorHAnsi"/>
                <w:b/>
                <w:bCs/>
                <w:sz w:val="20"/>
                <w:szCs w:val="20"/>
                <w:lang w:eastAsia="ro-RO"/>
              </w:rPr>
            </w:pPr>
            <w:r w:rsidRPr="00A21DB4">
              <w:rPr>
                <w:rFonts w:cs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14:paraId="175CF3E8" w14:textId="77777777" w:rsidR="004E693B" w:rsidRPr="00A21DB4" w:rsidRDefault="004E693B" w:rsidP="00EA77F3">
            <w:pPr>
              <w:rPr>
                <w:rFonts w:cstheme="minorHAnsi"/>
                <w:b/>
                <w:bCs/>
                <w:sz w:val="20"/>
                <w:szCs w:val="20"/>
                <w:lang w:eastAsia="ro-RO"/>
              </w:rPr>
            </w:pPr>
          </w:p>
        </w:tc>
        <w:tc>
          <w:tcPr>
            <w:tcW w:w="1615" w:type="dxa"/>
            <w:shd w:val="clear" w:color="auto" w:fill="F2F2F2"/>
            <w:noWrap/>
            <w:tcMar>
              <w:top w:w="0" w:type="dxa"/>
              <w:left w:w="108" w:type="dxa"/>
              <w:bottom w:w="0" w:type="dxa"/>
              <w:right w:w="108" w:type="dxa"/>
            </w:tcMar>
            <w:vAlign w:val="bottom"/>
            <w:hideMark/>
          </w:tcPr>
          <w:p w14:paraId="6405B76A" w14:textId="77777777" w:rsidR="004E693B" w:rsidRPr="00A21DB4" w:rsidRDefault="004E693B" w:rsidP="00EA77F3">
            <w:pPr>
              <w:rPr>
                <w:rFonts w:cstheme="minorHAnsi"/>
                <w:sz w:val="20"/>
                <w:szCs w:val="20"/>
                <w:lang w:eastAsia="ro-RO"/>
              </w:rPr>
            </w:pPr>
          </w:p>
        </w:tc>
        <w:tc>
          <w:tcPr>
            <w:tcW w:w="1108" w:type="dxa"/>
            <w:shd w:val="clear" w:color="auto" w:fill="F2F2F2"/>
          </w:tcPr>
          <w:p w14:paraId="4A5A36D2" w14:textId="77777777" w:rsidR="004E693B" w:rsidRPr="00A21DB4" w:rsidRDefault="004E693B" w:rsidP="00EA77F3">
            <w:pPr>
              <w:rPr>
                <w:rFonts w:cstheme="minorHAnsi"/>
                <w:sz w:val="20"/>
                <w:szCs w:val="20"/>
                <w:lang w:eastAsia="ro-RO"/>
              </w:rPr>
            </w:pPr>
          </w:p>
        </w:tc>
        <w:tc>
          <w:tcPr>
            <w:tcW w:w="1559" w:type="dxa"/>
            <w:shd w:val="clear" w:color="auto" w:fill="F2F2F2"/>
          </w:tcPr>
          <w:p w14:paraId="01F603EA" w14:textId="77777777" w:rsidR="004E693B" w:rsidRPr="00A21DB4" w:rsidRDefault="004E693B" w:rsidP="00EA77F3">
            <w:pPr>
              <w:rPr>
                <w:rFonts w:cstheme="minorHAnsi"/>
                <w:sz w:val="20"/>
                <w:szCs w:val="20"/>
                <w:lang w:eastAsia="ro-RO"/>
              </w:rPr>
            </w:pPr>
          </w:p>
        </w:tc>
      </w:tr>
    </w:tbl>
    <w:p w14:paraId="406F8922" w14:textId="77777777" w:rsidR="004E693B" w:rsidRPr="00A21DB4" w:rsidRDefault="004E693B" w:rsidP="004E693B">
      <w:pPr>
        <w:pStyle w:val="ListParagraph"/>
        <w:rPr>
          <w:rFonts w:eastAsiaTheme="minorHAnsi" w:cstheme="minorHAnsi"/>
          <w:sz w:val="20"/>
          <w:szCs w:val="20"/>
        </w:rPr>
      </w:pPr>
    </w:p>
    <w:p w14:paraId="799CC838" w14:textId="28F8845A" w:rsidR="00871F0F" w:rsidRPr="00A21DB4" w:rsidRDefault="00871F0F" w:rsidP="00871F0F">
      <w:pPr>
        <w:pStyle w:val="ListParagraph"/>
        <w:numPr>
          <w:ilvl w:val="0"/>
          <w:numId w:val="4"/>
        </w:numPr>
        <w:rPr>
          <w:rFonts w:cstheme="minorHAnsi"/>
          <w:sz w:val="20"/>
          <w:szCs w:val="20"/>
        </w:rPr>
      </w:pPr>
      <w:r w:rsidRPr="00A21DB4">
        <w:rPr>
          <w:rFonts w:eastAsiaTheme="minorHAnsi" w:cstheme="minorHAnsi"/>
          <w:sz w:val="20"/>
          <w:szCs w:val="20"/>
        </w:rPr>
        <w:t xml:space="preserve">Se vor prezenta informații/date pentru fiecare dintre cele două componente: </w:t>
      </w:r>
    </w:p>
    <w:p w14:paraId="0EBA165E" w14:textId="77777777" w:rsidR="00871F0F" w:rsidRPr="00A21DB4" w:rsidRDefault="00871F0F" w:rsidP="00871F0F">
      <w:pPr>
        <w:pStyle w:val="ListParagraph"/>
        <w:widowControl/>
        <w:numPr>
          <w:ilvl w:val="2"/>
          <w:numId w:val="24"/>
        </w:numPr>
        <w:contextualSpacing w:val="0"/>
        <w:rPr>
          <w:rFonts w:cstheme="minorHAnsi"/>
          <w:sz w:val="20"/>
          <w:szCs w:val="20"/>
        </w:rPr>
      </w:pPr>
      <w:r w:rsidRPr="00A21DB4">
        <w:rPr>
          <w:rFonts w:cstheme="minorHAnsi"/>
          <w:sz w:val="20"/>
          <w:szCs w:val="20"/>
        </w:rPr>
        <w:t>Cercetare</w:t>
      </w:r>
    </w:p>
    <w:p w14:paraId="4B1D4AA4" w14:textId="016E4C3D" w:rsidR="00871F0F" w:rsidRPr="00A21DB4" w:rsidRDefault="00871F0F" w:rsidP="00EE5F4C">
      <w:pPr>
        <w:pStyle w:val="ListParagraph"/>
        <w:widowControl/>
        <w:numPr>
          <w:ilvl w:val="2"/>
          <w:numId w:val="24"/>
        </w:numPr>
        <w:contextualSpacing w:val="0"/>
        <w:rPr>
          <w:rFonts w:cstheme="minorHAnsi"/>
          <w:sz w:val="20"/>
          <w:szCs w:val="20"/>
        </w:rPr>
      </w:pPr>
      <w:r w:rsidRPr="00A21DB4">
        <w:rPr>
          <w:rFonts w:cstheme="minorHAnsi"/>
          <w:sz w:val="20"/>
          <w:szCs w:val="20"/>
        </w:rPr>
        <w:t>Producție si Comercializare</w:t>
      </w:r>
    </w:p>
    <w:p w14:paraId="3DC54B39" w14:textId="77777777" w:rsidR="00871F0F" w:rsidRPr="00A21DB4" w:rsidRDefault="00871F0F" w:rsidP="00871F0F">
      <w:pPr>
        <w:rPr>
          <w:rFonts w:cstheme="minorHAnsi"/>
          <w:sz w:val="20"/>
          <w:szCs w:val="20"/>
        </w:rPr>
      </w:pPr>
      <w:r w:rsidRPr="00A21DB4">
        <w:rPr>
          <w:rFonts w:cstheme="minorHAnsi"/>
          <w:sz w:val="20"/>
          <w:szCs w:val="20"/>
        </w:rPr>
        <w:t xml:space="preserve"> cu privire la:</w:t>
      </w:r>
    </w:p>
    <w:p w14:paraId="54E394C9" w14:textId="77777777" w:rsidR="00871F0F" w:rsidRPr="00A21DB4" w:rsidRDefault="00871F0F" w:rsidP="00871F0F">
      <w:pPr>
        <w:widowControl/>
        <w:numPr>
          <w:ilvl w:val="0"/>
          <w:numId w:val="2"/>
        </w:numPr>
        <w:contextualSpacing/>
        <w:rPr>
          <w:rFonts w:cstheme="minorHAnsi"/>
          <w:sz w:val="20"/>
          <w:szCs w:val="20"/>
        </w:rPr>
      </w:pPr>
      <w:r w:rsidRPr="00A21DB4">
        <w:rPr>
          <w:rFonts w:cstheme="minorHAnsi"/>
          <w:sz w:val="20"/>
          <w:szCs w:val="20"/>
        </w:rPr>
        <w:t>modul în care se realizează accesul la infrastructura proiectului</w:t>
      </w:r>
    </w:p>
    <w:p w14:paraId="39CFBD02" w14:textId="77777777" w:rsidR="00871F0F" w:rsidRPr="00A21DB4" w:rsidRDefault="00871F0F" w:rsidP="00871F0F">
      <w:pPr>
        <w:widowControl/>
        <w:numPr>
          <w:ilvl w:val="0"/>
          <w:numId w:val="2"/>
        </w:numPr>
        <w:contextualSpacing/>
        <w:rPr>
          <w:rFonts w:cstheme="minorHAnsi"/>
          <w:sz w:val="20"/>
          <w:szCs w:val="20"/>
        </w:rPr>
      </w:pPr>
      <w:r w:rsidRPr="00A21DB4">
        <w:rPr>
          <w:rFonts w:cstheme="minorHAnsi"/>
          <w:sz w:val="20"/>
          <w:szCs w:val="20"/>
        </w:rPr>
        <w:t>modul în care se realizează accesul la clădirea/spațiul unde se vor monta/instala echipamentele;</w:t>
      </w:r>
    </w:p>
    <w:p w14:paraId="7192D555" w14:textId="77777777" w:rsidR="00871F0F" w:rsidRPr="00A21DB4" w:rsidRDefault="00871F0F" w:rsidP="00871F0F">
      <w:pPr>
        <w:widowControl/>
        <w:numPr>
          <w:ilvl w:val="0"/>
          <w:numId w:val="2"/>
        </w:numPr>
        <w:contextualSpacing/>
        <w:rPr>
          <w:rFonts w:cstheme="minorHAnsi"/>
          <w:sz w:val="20"/>
          <w:szCs w:val="20"/>
        </w:rPr>
      </w:pPr>
      <w:r w:rsidRPr="00A21DB4">
        <w:rPr>
          <w:rFonts w:cstheme="minorHAnsi"/>
          <w:sz w:val="20"/>
          <w:szCs w:val="20"/>
        </w:rPr>
        <w:t>clădirea/spațiul unde se vor monta/instala si utiliza utilajele si echipamentele (suprafețe, funcțiuni, act doveditor privind proprietatea sau dreptul de utilizare, s.a.). Se va preciza dacă este necesară modificarea destinației clădirii/spațiului unde se vor monta/instala utilajele si echipamentele.</w:t>
      </w:r>
    </w:p>
    <w:p w14:paraId="290F1564" w14:textId="77777777" w:rsidR="00871F0F" w:rsidRPr="00A21DB4" w:rsidRDefault="00871F0F" w:rsidP="00871F0F">
      <w:pPr>
        <w:widowControl/>
        <w:numPr>
          <w:ilvl w:val="0"/>
          <w:numId w:val="2"/>
        </w:numPr>
        <w:contextualSpacing/>
        <w:rPr>
          <w:rFonts w:cstheme="minorHAnsi"/>
          <w:sz w:val="20"/>
          <w:szCs w:val="20"/>
        </w:rPr>
      </w:pPr>
      <w:r w:rsidRPr="00A21DB4">
        <w:rPr>
          <w:rFonts w:cstheme="minorHAnsi"/>
          <w:sz w:val="20"/>
          <w:szCs w:val="20"/>
        </w:rPr>
        <w:t>Se va descrie dacă la locul de amplasare a investiției sunt:</w:t>
      </w:r>
    </w:p>
    <w:p w14:paraId="42B46C61" w14:textId="77777777" w:rsidR="00871F0F" w:rsidRPr="00A21DB4" w:rsidRDefault="00871F0F" w:rsidP="00871F0F">
      <w:pPr>
        <w:widowControl/>
        <w:numPr>
          <w:ilvl w:val="0"/>
          <w:numId w:val="22"/>
        </w:numPr>
        <w:contextualSpacing/>
        <w:rPr>
          <w:rFonts w:cstheme="minorHAnsi"/>
          <w:i/>
          <w:iCs w:val="0"/>
          <w:sz w:val="20"/>
          <w:szCs w:val="20"/>
        </w:rPr>
      </w:pPr>
      <w:r w:rsidRPr="00A21DB4">
        <w:rPr>
          <w:rFonts w:cstheme="minorHAnsi"/>
          <w:i/>
          <w:sz w:val="20"/>
          <w:szCs w:val="20"/>
        </w:rPr>
        <w:t>utilități existente/necesare</w:t>
      </w:r>
    </w:p>
    <w:p w14:paraId="1EAE90EB" w14:textId="77777777" w:rsidR="00871F0F" w:rsidRPr="00A21DB4" w:rsidRDefault="00871F0F" w:rsidP="00871F0F">
      <w:pPr>
        <w:ind w:firstLine="708"/>
        <w:rPr>
          <w:rFonts w:cstheme="minorHAnsi"/>
          <w:sz w:val="20"/>
          <w:szCs w:val="20"/>
        </w:rPr>
      </w:pPr>
    </w:p>
    <w:p w14:paraId="29FA4C62" w14:textId="77777777" w:rsidR="00871F0F" w:rsidRPr="00A21DB4" w:rsidRDefault="00871F0F" w:rsidP="00871F0F">
      <w:pPr>
        <w:ind w:firstLine="708"/>
        <w:rPr>
          <w:rFonts w:cstheme="minorHAnsi"/>
          <w:sz w:val="20"/>
          <w:szCs w:val="20"/>
        </w:rPr>
      </w:pPr>
      <w:r w:rsidRPr="00A21DB4">
        <w:rPr>
          <w:rFonts w:cstheme="minorHAnsi"/>
          <w:sz w:val="20"/>
          <w:szCs w:val="20"/>
        </w:rPr>
        <w:t>Se vor prezenta informații/date cu privire la:</w:t>
      </w:r>
    </w:p>
    <w:p w14:paraId="02510A3F" w14:textId="77777777" w:rsidR="00871F0F" w:rsidRPr="00A21DB4" w:rsidRDefault="00871F0F" w:rsidP="00871F0F">
      <w:pPr>
        <w:widowControl/>
        <w:numPr>
          <w:ilvl w:val="0"/>
          <w:numId w:val="23"/>
        </w:numPr>
        <w:contextualSpacing/>
        <w:rPr>
          <w:rFonts w:cstheme="minorHAnsi"/>
          <w:sz w:val="20"/>
          <w:szCs w:val="20"/>
        </w:rPr>
      </w:pPr>
      <w:r w:rsidRPr="00A21DB4">
        <w:rPr>
          <w:rFonts w:cstheme="minorHAnsi"/>
          <w:sz w:val="20"/>
          <w:szCs w:val="20"/>
        </w:rPr>
        <w:t>echiparea clădirii/spațiului cu utilități existente.</w:t>
      </w:r>
    </w:p>
    <w:p w14:paraId="7A02C0AA" w14:textId="77777777" w:rsidR="00871F0F" w:rsidRPr="00A21DB4" w:rsidRDefault="00871F0F" w:rsidP="00871F0F">
      <w:pPr>
        <w:widowControl/>
        <w:numPr>
          <w:ilvl w:val="0"/>
          <w:numId w:val="23"/>
        </w:numPr>
        <w:contextualSpacing/>
        <w:rPr>
          <w:rFonts w:cstheme="minorHAnsi"/>
          <w:sz w:val="20"/>
          <w:szCs w:val="20"/>
        </w:rPr>
      </w:pPr>
      <w:r w:rsidRPr="00A21DB4">
        <w:rPr>
          <w:rFonts w:cstheme="minorHAnsi"/>
          <w:sz w:val="20"/>
          <w:szCs w:val="20"/>
        </w:rPr>
        <w:t>informații/date cu privire la necesarul de utilități pentru utilajele și echipamentele care vor fi montate/instalate. De asemenea, se vor prezenta, dacă este cazul, modificările/intervențiile și/sau operațiunile necesare conectării utilajelor și echipamentelor la rețelele/instalațiile de utilități (apă, canal, energie electrică, s.a.).</w:t>
      </w:r>
    </w:p>
    <w:p w14:paraId="56A63949" w14:textId="77777777" w:rsidR="00871F0F" w:rsidRPr="00A21DB4" w:rsidRDefault="00871F0F" w:rsidP="00871F0F">
      <w:pPr>
        <w:widowControl/>
        <w:numPr>
          <w:ilvl w:val="0"/>
          <w:numId w:val="22"/>
        </w:numPr>
        <w:contextualSpacing/>
        <w:rPr>
          <w:rFonts w:cstheme="minorHAnsi"/>
          <w:i/>
          <w:iCs w:val="0"/>
          <w:sz w:val="20"/>
          <w:szCs w:val="20"/>
        </w:rPr>
      </w:pPr>
      <w:r w:rsidRPr="00A21DB4">
        <w:rPr>
          <w:rFonts w:cstheme="minorHAnsi"/>
          <w:i/>
          <w:sz w:val="20"/>
          <w:szCs w:val="20"/>
        </w:rPr>
        <w:t>autorizații, avize și acorduri obținute/necesare</w:t>
      </w:r>
    </w:p>
    <w:p w14:paraId="41F09C48" w14:textId="77777777" w:rsidR="00871F0F" w:rsidRPr="00A21DB4" w:rsidRDefault="00871F0F" w:rsidP="00871F0F">
      <w:pPr>
        <w:ind w:left="708"/>
        <w:rPr>
          <w:rFonts w:cstheme="minorHAnsi"/>
          <w:sz w:val="20"/>
          <w:szCs w:val="20"/>
        </w:rPr>
      </w:pPr>
    </w:p>
    <w:p w14:paraId="46A84C2D" w14:textId="77777777" w:rsidR="00871F0F" w:rsidRPr="00A21DB4" w:rsidRDefault="00871F0F" w:rsidP="00871F0F">
      <w:pPr>
        <w:ind w:left="708"/>
        <w:rPr>
          <w:rFonts w:cstheme="minorHAnsi"/>
          <w:sz w:val="20"/>
          <w:szCs w:val="20"/>
        </w:rPr>
      </w:pPr>
      <w:r w:rsidRPr="00A21DB4">
        <w:rPr>
          <w:rFonts w:cstheme="minorHAnsi"/>
          <w:sz w:val="20"/>
          <w:szCs w:val="20"/>
        </w:rPr>
        <w:t>Se vor analiza prevederile Certificatului de Urbanism si se va prezenta dacă prin realizarea investiției propuse sunt respectate reglementările în vigoare cu privire la mediu, securitate la incendiu, s.a.</w:t>
      </w:r>
    </w:p>
    <w:p w14:paraId="01FD9DD6" w14:textId="77777777" w:rsidR="00871F0F" w:rsidRPr="00A21DB4" w:rsidRDefault="00871F0F" w:rsidP="00871F0F">
      <w:pPr>
        <w:pStyle w:val="ListParagraph"/>
        <w:rPr>
          <w:rFonts w:eastAsiaTheme="minorHAnsi" w:cstheme="minorHAnsi"/>
          <w:sz w:val="20"/>
          <w:szCs w:val="20"/>
        </w:rPr>
      </w:pPr>
    </w:p>
    <w:p w14:paraId="0C29FBF7" w14:textId="0FD75F85" w:rsidR="00303DE4" w:rsidRPr="00A21DB4" w:rsidRDefault="00303DE4" w:rsidP="00664F58">
      <w:pPr>
        <w:pStyle w:val="ListParagraph"/>
        <w:numPr>
          <w:ilvl w:val="0"/>
          <w:numId w:val="4"/>
        </w:numPr>
        <w:rPr>
          <w:rFonts w:eastAsiaTheme="minorHAnsi" w:cstheme="minorHAnsi"/>
          <w:sz w:val="20"/>
          <w:szCs w:val="20"/>
        </w:rPr>
      </w:pPr>
      <w:r w:rsidRPr="00A21DB4">
        <w:rPr>
          <w:rFonts w:eastAsiaTheme="minorHAnsi" w:cstheme="minorHAnsi"/>
          <w:sz w:val="20"/>
          <w:szCs w:val="20"/>
        </w:rPr>
        <w:t>Se vor evidenția beneficiile directe și indirecte pentru: cercetare, producție (implementarea rezultatelor cercetării si punerea prototipului in productie prin raportare inclusiv la tipul de investitie iniţială), comercializarea şi dacă este cazul certificarea produselor/serviciilor/proceselor rezultate în urma introducerii pe piață a rezultatelor cercetării în domeniile de specializare inteligentă în conformitate cu prevederile ghidului specific.</w:t>
      </w:r>
    </w:p>
    <w:p w14:paraId="45ED07BD" w14:textId="4C789080" w:rsidR="00303DE4" w:rsidRPr="00A21DB4" w:rsidRDefault="00871F0F" w:rsidP="00DA12A8">
      <w:pPr>
        <w:pStyle w:val="ListParagraph"/>
        <w:numPr>
          <w:ilvl w:val="0"/>
          <w:numId w:val="4"/>
        </w:numPr>
        <w:rPr>
          <w:rFonts w:eastAsiaTheme="minorHAnsi" w:cstheme="minorHAnsi"/>
          <w:sz w:val="20"/>
          <w:szCs w:val="20"/>
        </w:rPr>
      </w:pPr>
      <w:r w:rsidRPr="00A21DB4">
        <w:rPr>
          <w:rFonts w:eastAsiaTheme="minorHAnsi" w:cstheme="minorHAnsi"/>
          <w:sz w:val="20"/>
          <w:szCs w:val="20"/>
        </w:rPr>
        <w:t>Descrieți și explicați, în detaliu, produsul/serviciul ce face obiectul investiției propuse în proiect, inclusiv certificările care se doresc a fi obţinute.</w:t>
      </w:r>
    </w:p>
    <w:p w14:paraId="641C81BE" w14:textId="77777777" w:rsidR="00FF5CAC" w:rsidRPr="00A21DB4" w:rsidRDefault="00FF5CAC" w:rsidP="00C7086F">
      <w:pPr>
        <w:pStyle w:val="ListParagraph"/>
        <w:numPr>
          <w:ilvl w:val="0"/>
          <w:numId w:val="4"/>
        </w:numPr>
        <w:rPr>
          <w:rFonts w:cstheme="minorHAnsi"/>
          <w:sz w:val="20"/>
          <w:szCs w:val="20"/>
        </w:rPr>
      </w:pPr>
      <w:r w:rsidRPr="00A21DB4">
        <w:rPr>
          <w:rFonts w:cstheme="minorHAnsi"/>
          <w:sz w:val="20"/>
          <w:szCs w:val="20"/>
        </w:rPr>
        <w:t xml:space="preserve">Prezentați detaliat măsurile de eficiență energetică care contribuie la reducerea consumurilor energetice </w:t>
      </w:r>
    </w:p>
    <w:p w14:paraId="34AA2F90" w14:textId="77777777" w:rsidR="00FF5CAC" w:rsidRPr="00A21DB4" w:rsidRDefault="00FF5CAC" w:rsidP="00C7086F">
      <w:pPr>
        <w:pStyle w:val="ListParagraph"/>
        <w:numPr>
          <w:ilvl w:val="0"/>
          <w:numId w:val="4"/>
        </w:numPr>
        <w:rPr>
          <w:rFonts w:cstheme="minorHAnsi"/>
          <w:sz w:val="20"/>
          <w:szCs w:val="20"/>
        </w:rPr>
      </w:pPr>
      <w:r w:rsidRPr="00A21DB4">
        <w:rPr>
          <w:rFonts w:cstheme="minorHAnsi"/>
          <w:sz w:val="20"/>
          <w:szCs w:val="20"/>
        </w:rPr>
        <w:t>Prezentați detaliat măsurile destinate reducerii consumului de resurse și a impactului asupra mediului</w:t>
      </w:r>
    </w:p>
    <w:p w14:paraId="7FEF8379" w14:textId="77777777" w:rsidR="00EB6D82" w:rsidRPr="00A21DB4" w:rsidRDefault="00EB6D82" w:rsidP="00EB6D82">
      <w:pPr>
        <w:pStyle w:val="ListParagraph"/>
        <w:numPr>
          <w:ilvl w:val="0"/>
          <w:numId w:val="4"/>
        </w:numPr>
        <w:rPr>
          <w:rFonts w:cstheme="minorHAnsi"/>
          <w:sz w:val="20"/>
          <w:szCs w:val="20"/>
        </w:rPr>
      </w:pPr>
      <w:r w:rsidRPr="00A21DB4">
        <w:rPr>
          <w:rFonts w:cstheme="minorHAnsi"/>
          <w:sz w:val="20"/>
          <w:szCs w:val="20"/>
        </w:rPr>
        <w:t>Prezentați modul în care investiția propusă contribuie la respectarea principiului DNSH și a celui privind imunizarea la schimbările climatice</w:t>
      </w:r>
    </w:p>
    <w:p w14:paraId="14DA922F" w14:textId="77777777" w:rsidR="00506BD6" w:rsidRPr="005C288A" w:rsidRDefault="007F1A0D" w:rsidP="00C7086F">
      <w:pPr>
        <w:pStyle w:val="Heading1"/>
        <w:rPr>
          <w:rFonts w:cstheme="minorHAnsi"/>
          <w:sz w:val="22"/>
          <w:szCs w:val="22"/>
        </w:rPr>
      </w:pPr>
      <w:bookmarkStart w:id="10" w:name="_Toc455561166"/>
      <w:bookmarkStart w:id="11" w:name="_Toc430679448"/>
      <w:bookmarkStart w:id="12" w:name="_Toc446498559"/>
      <w:bookmarkStart w:id="13" w:name="_Toc447184859"/>
      <w:bookmarkStart w:id="14" w:name="_Toc147234369"/>
      <w:bookmarkEnd w:id="10"/>
      <w:r w:rsidRPr="005C288A">
        <w:rPr>
          <w:rFonts w:cstheme="minorHAnsi"/>
          <w:sz w:val="22"/>
          <w:szCs w:val="22"/>
        </w:rPr>
        <w:t>P</w:t>
      </w:r>
      <w:r w:rsidR="00506BD6" w:rsidRPr="005C288A">
        <w:rPr>
          <w:rFonts w:cstheme="minorHAnsi"/>
          <w:sz w:val="22"/>
          <w:szCs w:val="22"/>
        </w:rPr>
        <w:t>rodusul</w:t>
      </w:r>
      <w:r w:rsidRPr="005C288A">
        <w:rPr>
          <w:rFonts w:cstheme="minorHAnsi"/>
          <w:sz w:val="22"/>
          <w:szCs w:val="22"/>
        </w:rPr>
        <w:t xml:space="preserve"> </w:t>
      </w:r>
      <w:r w:rsidR="00506BD6" w:rsidRPr="005C288A">
        <w:rPr>
          <w:rFonts w:cstheme="minorHAnsi"/>
          <w:sz w:val="22"/>
          <w:szCs w:val="22"/>
        </w:rPr>
        <w:t>/serviciul</w:t>
      </w:r>
      <w:bookmarkEnd w:id="11"/>
      <w:bookmarkEnd w:id="12"/>
      <w:bookmarkEnd w:id="13"/>
      <w:bookmarkEnd w:id="14"/>
    </w:p>
    <w:p w14:paraId="6BBFBAC8" w14:textId="2F276795" w:rsidR="00871F0F" w:rsidRPr="00A21DB4" w:rsidRDefault="00506BD6" w:rsidP="00C7086F">
      <w:pPr>
        <w:rPr>
          <w:rFonts w:cstheme="minorHAnsi"/>
          <w:sz w:val="20"/>
          <w:szCs w:val="20"/>
        </w:rPr>
      </w:pPr>
      <w:r w:rsidRPr="00A21DB4">
        <w:rPr>
          <w:rFonts w:cstheme="minorHAnsi"/>
          <w:sz w:val="20"/>
          <w:szCs w:val="20"/>
        </w:rPr>
        <w:t>Descrieți în detaliu</w:t>
      </w:r>
      <w:r w:rsidR="00871F0F" w:rsidRPr="00A21DB4">
        <w:rPr>
          <w:rFonts w:cstheme="minorHAnsi"/>
          <w:sz w:val="20"/>
          <w:szCs w:val="20"/>
        </w:rPr>
        <w:t>, in functie de cele 2 componente, rezultatele urmărite:</w:t>
      </w:r>
    </w:p>
    <w:p w14:paraId="2509DA9F" w14:textId="4ACA994E" w:rsidR="00871F0F" w:rsidRPr="00A21DB4" w:rsidRDefault="00871F0F" w:rsidP="00871F0F">
      <w:pPr>
        <w:pStyle w:val="ListParagraph"/>
        <w:numPr>
          <w:ilvl w:val="0"/>
          <w:numId w:val="25"/>
        </w:numPr>
        <w:rPr>
          <w:rFonts w:cstheme="minorHAnsi"/>
          <w:sz w:val="20"/>
          <w:szCs w:val="20"/>
        </w:rPr>
      </w:pPr>
      <w:r w:rsidRPr="00A21DB4">
        <w:rPr>
          <w:rFonts w:cstheme="minorHAnsi"/>
          <w:sz w:val="20"/>
          <w:szCs w:val="20"/>
        </w:rPr>
        <w:t>Componenta de cercetare-dezvoltare</w:t>
      </w:r>
    </w:p>
    <w:p w14:paraId="0969BEA6" w14:textId="6DAC664E" w:rsidR="004E693B" w:rsidRPr="00A21DB4" w:rsidRDefault="004E693B" w:rsidP="00871F0F">
      <w:pPr>
        <w:pStyle w:val="ListParagraph"/>
        <w:rPr>
          <w:rFonts w:cstheme="minorHAnsi"/>
          <w:sz w:val="20"/>
          <w:szCs w:val="20"/>
        </w:rPr>
      </w:pPr>
      <w:r w:rsidRPr="00A21DB4">
        <w:rPr>
          <w:rFonts w:cstheme="minorHAnsi"/>
          <w:sz w:val="20"/>
          <w:szCs w:val="20"/>
        </w:rPr>
        <w:t xml:space="preserve">SE va mentiona domeniul de specializare inteligenta urmarit. </w:t>
      </w:r>
    </w:p>
    <w:p w14:paraId="04A86004" w14:textId="5C10BE84" w:rsidR="00871F0F" w:rsidRPr="00A21DB4" w:rsidRDefault="00871F0F" w:rsidP="00871F0F">
      <w:pPr>
        <w:pStyle w:val="ListParagraph"/>
        <w:rPr>
          <w:rFonts w:cstheme="minorHAnsi"/>
          <w:sz w:val="20"/>
          <w:szCs w:val="20"/>
        </w:rPr>
      </w:pPr>
      <w:r w:rsidRPr="00A21DB4">
        <w:rPr>
          <w:rFonts w:cstheme="minorHAnsi"/>
          <w:sz w:val="20"/>
          <w:szCs w:val="20"/>
        </w:rPr>
        <w:t>Se va detalia tema cercetării, echipamentele ce se vor utiliza, rezultatele care se asteptă, ipotezele de cercetare, metodologia, sursele bibliografice, etc. Se va demonstra faptul că cercetare va avea potenţial de brevetabilitate, acolo unde este cazul, sau de obţinere a  licențelor, mărcilor înregistrate, desenelor și modelo , valabile, ce vor putea fi publicate in BOPI sau a oricărei alte forme de proprietate intelectuală asupra modalităţii de aplicare în piaţă. De asemenea, se vor menţiona participările la conferiţe internaţionale de profil cu prezentările ce se intenţionează a se efectua asurpa rezultatelor cercetărilor, precum şi numărul de articole ce se vor publica în resviste academice, în corelare cu indicatorii aferenţi etapei 1 a proiectului.</w:t>
      </w:r>
    </w:p>
    <w:p w14:paraId="5DF832F1" w14:textId="14C13FFF" w:rsidR="00871F0F" w:rsidRPr="00A21DB4" w:rsidRDefault="00871F0F" w:rsidP="00871F0F">
      <w:pPr>
        <w:pStyle w:val="ListParagraph"/>
        <w:rPr>
          <w:rFonts w:cstheme="minorHAnsi"/>
          <w:sz w:val="20"/>
          <w:szCs w:val="20"/>
        </w:rPr>
      </w:pPr>
      <w:r w:rsidRPr="00A21DB4">
        <w:rPr>
          <w:rFonts w:cstheme="minorHAnsi"/>
          <w:sz w:val="20"/>
          <w:szCs w:val="20"/>
        </w:rPr>
        <w:t xml:space="preserve">Se va prezenta argumentarea nivelului de maturitate tehnologică la începutul proiectului, respectiv etapele de maturitate tehnologica care vor fi parcurse , inclusiv livrabilele aferente. </w:t>
      </w:r>
    </w:p>
    <w:p w14:paraId="056C8D7C" w14:textId="513DFB6C" w:rsidR="00871F0F" w:rsidRPr="00A21DB4" w:rsidRDefault="00871F0F" w:rsidP="00871F0F">
      <w:pPr>
        <w:pStyle w:val="ListParagraph"/>
        <w:rPr>
          <w:rFonts w:cstheme="minorHAnsi"/>
          <w:sz w:val="20"/>
          <w:szCs w:val="20"/>
        </w:rPr>
      </w:pPr>
      <w:r w:rsidRPr="00A21DB4">
        <w:rPr>
          <w:rFonts w:cstheme="minorHAnsi"/>
          <w:sz w:val="20"/>
          <w:szCs w:val="20"/>
        </w:rPr>
        <w:t>Se va evalua calitatea rezultatelor preliminare existente la data depunerii cererii de finanțare și existența și calitatea livrabilelor prezentate pentru fiecare etapă de dezvoltare de la TRL 1 la TRL 3</w:t>
      </w:r>
      <w:r w:rsidR="007172C0" w:rsidRPr="00A21DB4">
        <w:rPr>
          <w:rFonts w:cstheme="minorHAnsi"/>
          <w:sz w:val="20"/>
          <w:szCs w:val="20"/>
        </w:rPr>
        <w:t>:</w:t>
      </w:r>
      <w:r w:rsidR="007172C0" w:rsidRPr="00A21DB4">
        <w:rPr>
          <w:rStyle w:val="FootnoteReference"/>
          <w:rFonts w:cstheme="minorHAnsi"/>
          <w:sz w:val="20"/>
          <w:szCs w:val="20"/>
        </w:rPr>
        <w:footnoteReference w:id="1"/>
      </w:r>
    </w:p>
    <w:p w14:paraId="76AE5C29" w14:textId="77777777" w:rsidR="007172C0" w:rsidRPr="00A21DB4" w:rsidRDefault="007172C0" w:rsidP="00871F0F">
      <w:pPr>
        <w:pStyle w:val="ListParagraph"/>
        <w:rPr>
          <w:rFonts w:cstheme="minorHAnsi"/>
          <w:sz w:val="20"/>
          <w:szCs w:val="20"/>
        </w:rPr>
      </w:pPr>
    </w:p>
    <w:p w14:paraId="45EAC5CB" w14:textId="77777777" w:rsidR="007172C0" w:rsidRPr="00A21DB4" w:rsidRDefault="007172C0" w:rsidP="00871F0F">
      <w:pPr>
        <w:pStyle w:val="ListParagraph"/>
        <w:rPr>
          <w:rFonts w:cstheme="minorHAnsi"/>
          <w:sz w:val="20"/>
          <w:szCs w:val="20"/>
        </w:rPr>
      </w:pPr>
    </w:p>
    <w:tbl>
      <w:tblPr>
        <w:tblStyle w:val="TableGrid"/>
        <w:tblW w:w="9056" w:type="dxa"/>
        <w:tblInd w:w="-5" w:type="dxa"/>
        <w:tblLook w:val="04A0" w:firstRow="1" w:lastRow="0" w:firstColumn="1" w:lastColumn="0" w:noHBand="0" w:noVBand="1"/>
      </w:tblPr>
      <w:tblGrid>
        <w:gridCol w:w="1192"/>
        <w:gridCol w:w="3086"/>
        <w:gridCol w:w="4778"/>
      </w:tblGrid>
      <w:tr w:rsidR="007172C0" w:rsidRPr="00A21DB4" w14:paraId="1AC6A011" w14:textId="77777777" w:rsidTr="005C288A">
        <w:tc>
          <w:tcPr>
            <w:tcW w:w="0" w:type="auto"/>
          </w:tcPr>
          <w:p w14:paraId="05C18B92" w14:textId="77777777" w:rsidR="007172C0" w:rsidRPr="00A21DB4" w:rsidRDefault="007172C0" w:rsidP="007172C0">
            <w:pPr>
              <w:widowControl/>
              <w:jc w:val="center"/>
              <w:rPr>
                <w:rFonts w:asciiTheme="minorHAnsi" w:eastAsiaTheme="minorHAnsi" w:hAnsiTheme="minorHAnsi" w:cstheme="minorHAnsi"/>
                <w:b/>
                <w:bCs/>
                <w:iCs w:val="0"/>
                <w:noProof w:val="0"/>
                <w:sz w:val="20"/>
                <w:szCs w:val="20"/>
                <w:lang w:val="pt-BR" w:eastAsia="ro-RO"/>
              </w:rPr>
            </w:pPr>
            <w:r w:rsidRPr="00A21DB4">
              <w:rPr>
                <w:rFonts w:asciiTheme="minorHAnsi" w:eastAsiaTheme="minorHAnsi" w:hAnsiTheme="minorHAnsi" w:cstheme="minorHAnsi"/>
                <w:b/>
                <w:bCs/>
                <w:iCs w:val="0"/>
                <w:noProof w:val="0"/>
                <w:sz w:val="20"/>
                <w:szCs w:val="20"/>
                <w:lang w:val="pt-BR" w:eastAsia="ro-RO"/>
              </w:rPr>
              <w:t>Nivel de</w:t>
            </w:r>
          </w:p>
          <w:p w14:paraId="6D140487" w14:textId="77777777" w:rsidR="007172C0" w:rsidRPr="00A21DB4" w:rsidRDefault="007172C0" w:rsidP="007172C0">
            <w:pPr>
              <w:widowControl/>
              <w:jc w:val="center"/>
              <w:rPr>
                <w:rFonts w:asciiTheme="minorHAnsi" w:eastAsiaTheme="minorHAnsi" w:hAnsiTheme="minorHAnsi" w:cstheme="minorHAnsi"/>
                <w:b/>
                <w:bCs/>
                <w:iCs w:val="0"/>
                <w:noProof w:val="0"/>
                <w:sz w:val="20"/>
                <w:szCs w:val="20"/>
                <w:lang w:val="pt-BR" w:eastAsia="ro-RO"/>
              </w:rPr>
            </w:pPr>
            <w:r w:rsidRPr="00A21DB4">
              <w:rPr>
                <w:rFonts w:asciiTheme="minorHAnsi" w:eastAsiaTheme="minorHAnsi" w:hAnsiTheme="minorHAnsi" w:cstheme="minorHAnsi"/>
                <w:b/>
                <w:bCs/>
                <w:iCs w:val="0"/>
                <w:noProof w:val="0"/>
                <w:sz w:val="20"/>
                <w:szCs w:val="20"/>
                <w:lang w:val="pt-BR" w:eastAsia="ro-RO"/>
              </w:rPr>
              <w:t>maturitate</w:t>
            </w:r>
          </w:p>
          <w:p w14:paraId="33FE9A7E" w14:textId="77777777" w:rsidR="007172C0" w:rsidRPr="00A21DB4" w:rsidRDefault="007172C0" w:rsidP="007172C0">
            <w:pPr>
              <w:widowControl/>
              <w:jc w:val="center"/>
              <w:rPr>
                <w:rFonts w:asciiTheme="minorHAnsi" w:eastAsiaTheme="minorHAnsi" w:hAnsiTheme="minorHAnsi" w:cstheme="minorHAnsi"/>
                <w:b/>
                <w:bCs/>
                <w:iCs w:val="0"/>
                <w:noProof w:val="0"/>
                <w:sz w:val="20"/>
                <w:szCs w:val="20"/>
                <w:lang w:val="pt-BR" w:eastAsia="ro-RO"/>
              </w:rPr>
            </w:pPr>
            <w:r w:rsidRPr="00A21DB4">
              <w:rPr>
                <w:rFonts w:asciiTheme="minorHAnsi" w:eastAsiaTheme="minorHAnsi" w:hAnsiTheme="minorHAnsi" w:cstheme="minorHAnsi"/>
                <w:b/>
                <w:bCs/>
                <w:iCs w:val="0"/>
                <w:noProof w:val="0"/>
                <w:sz w:val="20"/>
                <w:szCs w:val="20"/>
                <w:lang w:val="pt-BR" w:eastAsia="ro-RO"/>
              </w:rPr>
              <w:t>tehnologică</w:t>
            </w:r>
          </w:p>
          <w:p w14:paraId="198547E9" w14:textId="49799988" w:rsidR="007172C0" w:rsidRPr="00A21DB4" w:rsidRDefault="007172C0" w:rsidP="007172C0">
            <w:pPr>
              <w:pStyle w:val="ListParagraph"/>
              <w:ind w:left="0"/>
              <w:jc w:val="center"/>
              <w:rPr>
                <w:rFonts w:asciiTheme="minorHAnsi" w:hAnsiTheme="minorHAnsi" w:cstheme="minorHAnsi"/>
                <w:sz w:val="20"/>
                <w:szCs w:val="20"/>
                <w:lang w:val="pt-BR"/>
              </w:rPr>
            </w:pPr>
            <w:r w:rsidRPr="00A21DB4">
              <w:rPr>
                <w:rFonts w:asciiTheme="minorHAnsi" w:eastAsiaTheme="minorHAnsi" w:hAnsiTheme="minorHAnsi" w:cstheme="minorHAnsi"/>
                <w:b/>
                <w:bCs/>
                <w:iCs w:val="0"/>
                <w:noProof w:val="0"/>
                <w:sz w:val="20"/>
                <w:szCs w:val="20"/>
                <w:lang w:val="pt-BR" w:eastAsia="ro-RO"/>
              </w:rPr>
              <w:t>(TRL)</w:t>
            </w:r>
          </w:p>
        </w:tc>
        <w:tc>
          <w:tcPr>
            <w:tcW w:w="0" w:type="auto"/>
          </w:tcPr>
          <w:p w14:paraId="292468AC" w14:textId="17B85446" w:rsidR="007172C0" w:rsidRPr="00A21DB4" w:rsidRDefault="007172C0" w:rsidP="007172C0">
            <w:pPr>
              <w:pStyle w:val="ListParagraph"/>
              <w:ind w:left="0"/>
              <w:jc w:val="center"/>
              <w:rPr>
                <w:rFonts w:asciiTheme="minorHAnsi" w:hAnsiTheme="minorHAnsi" w:cstheme="minorHAnsi"/>
                <w:sz w:val="20"/>
                <w:szCs w:val="20"/>
              </w:rPr>
            </w:pPr>
            <w:r w:rsidRPr="00A21DB4">
              <w:rPr>
                <w:rFonts w:asciiTheme="minorHAnsi" w:eastAsiaTheme="minorHAnsi" w:hAnsiTheme="minorHAnsi" w:cstheme="minorHAnsi"/>
                <w:b/>
                <w:bCs/>
                <w:iCs w:val="0"/>
                <w:noProof w:val="0"/>
                <w:sz w:val="20"/>
                <w:szCs w:val="20"/>
                <w:lang w:eastAsia="ro-RO"/>
              </w:rPr>
              <w:t>Nivel de</w:t>
            </w:r>
          </w:p>
        </w:tc>
        <w:tc>
          <w:tcPr>
            <w:tcW w:w="4778" w:type="dxa"/>
          </w:tcPr>
          <w:p w14:paraId="74D05CB5" w14:textId="1585D07B" w:rsidR="007172C0" w:rsidRPr="00A21DB4" w:rsidRDefault="007172C0" w:rsidP="007172C0">
            <w:pPr>
              <w:pStyle w:val="ListParagraph"/>
              <w:ind w:left="0"/>
              <w:jc w:val="center"/>
              <w:rPr>
                <w:rFonts w:asciiTheme="minorHAnsi" w:hAnsiTheme="minorHAnsi" w:cstheme="minorHAnsi"/>
                <w:sz w:val="20"/>
                <w:szCs w:val="20"/>
              </w:rPr>
            </w:pPr>
            <w:r w:rsidRPr="00A21DB4">
              <w:rPr>
                <w:rFonts w:asciiTheme="minorHAnsi" w:eastAsiaTheme="minorHAnsi" w:hAnsiTheme="minorHAnsi" w:cstheme="minorHAnsi"/>
                <w:b/>
                <w:bCs/>
                <w:iCs w:val="0"/>
                <w:noProof w:val="0"/>
                <w:sz w:val="20"/>
                <w:szCs w:val="20"/>
                <w:lang w:eastAsia="ro-RO"/>
              </w:rPr>
              <w:t>Nivel de</w:t>
            </w:r>
          </w:p>
        </w:tc>
      </w:tr>
      <w:tr w:rsidR="007172C0" w:rsidRPr="00A21DB4" w14:paraId="1043C069" w14:textId="77777777" w:rsidTr="005C288A">
        <w:tc>
          <w:tcPr>
            <w:tcW w:w="0" w:type="auto"/>
          </w:tcPr>
          <w:p w14:paraId="50F76DBD" w14:textId="22F82590" w:rsidR="007172C0" w:rsidRPr="00A21DB4" w:rsidRDefault="007172C0" w:rsidP="007172C0">
            <w:pPr>
              <w:pStyle w:val="ListParagraph"/>
              <w:ind w:left="0"/>
              <w:rPr>
                <w:rFonts w:asciiTheme="minorHAnsi" w:hAnsiTheme="minorHAnsi" w:cstheme="minorHAnsi"/>
                <w:sz w:val="20"/>
                <w:szCs w:val="20"/>
              </w:rPr>
            </w:pPr>
            <w:r w:rsidRPr="00A21DB4">
              <w:rPr>
                <w:rFonts w:asciiTheme="minorHAnsi" w:eastAsiaTheme="minorHAnsi" w:hAnsiTheme="minorHAnsi" w:cstheme="minorHAnsi"/>
                <w:b/>
                <w:bCs/>
                <w:iCs w:val="0"/>
                <w:noProof w:val="0"/>
                <w:sz w:val="20"/>
                <w:szCs w:val="20"/>
                <w:lang w:eastAsia="ro-RO"/>
              </w:rPr>
              <w:t>TRL 1</w:t>
            </w:r>
          </w:p>
        </w:tc>
        <w:tc>
          <w:tcPr>
            <w:tcW w:w="0" w:type="auto"/>
          </w:tcPr>
          <w:p w14:paraId="6E12A0F4" w14:textId="77777777" w:rsidR="007172C0" w:rsidRPr="00A21DB4" w:rsidRDefault="007172C0" w:rsidP="007172C0">
            <w:pPr>
              <w:widowControl/>
              <w:rPr>
                <w:rFonts w:asciiTheme="minorHAnsi" w:eastAsiaTheme="minorHAnsi" w:hAnsiTheme="minorHAnsi" w:cstheme="minorHAnsi"/>
                <w:iCs w:val="0"/>
                <w:noProof w:val="0"/>
                <w:sz w:val="20"/>
                <w:szCs w:val="20"/>
                <w:lang w:val="pt-BR" w:eastAsia="ro-RO"/>
              </w:rPr>
            </w:pPr>
            <w:r w:rsidRPr="00A21DB4">
              <w:rPr>
                <w:rFonts w:asciiTheme="minorHAnsi" w:eastAsiaTheme="minorHAnsi" w:hAnsiTheme="minorHAnsi" w:cstheme="minorHAnsi"/>
                <w:iCs w:val="0"/>
                <w:noProof w:val="0"/>
                <w:sz w:val="20"/>
                <w:szCs w:val="20"/>
                <w:lang w:val="pt-BR" w:eastAsia="ro-RO"/>
              </w:rPr>
              <w:t>Principiile de bază sunt observate.</w:t>
            </w:r>
          </w:p>
          <w:p w14:paraId="5BB59664" w14:textId="77777777" w:rsidR="007172C0" w:rsidRPr="00A21DB4" w:rsidRDefault="007172C0" w:rsidP="007172C0">
            <w:pPr>
              <w:widowControl/>
              <w:rPr>
                <w:rFonts w:asciiTheme="minorHAnsi" w:eastAsiaTheme="minorHAnsi" w:hAnsiTheme="minorHAnsi" w:cstheme="minorHAnsi"/>
                <w:iCs w:val="0"/>
                <w:noProof w:val="0"/>
                <w:sz w:val="20"/>
                <w:szCs w:val="20"/>
                <w:lang w:val="pt-BR" w:eastAsia="ro-RO"/>
              </w:rPr>
            </w:pPr>
            <w:r w:rsidRPr="00A21DB4">
              <w:rPr>
                <w:rFonts w:asciiTheme="minorHAnsi" w:eastAsiaTheme="minorHAnsi" w:hAnsiTheme="minorHAnsi" w:cstheme="minorHAnsi"/>
                <w:iCs w:val="0"/>
                <w:noProof w:val="0"/>
                <w:sz w:val="20"/>
                <w:szCs w:val="20"/>
                <w:lang w:val="pt-BR" w:eastAsia="ro-RO"/>
              </w:rPr>
              <w:t>Exemplele studii privind proprietățile</w:t>
            </w:r>
          </w:p>
          <w:p w14:paraId="3F39C307" w14:textId="69A4FA68" w:rsidR="007172C0" w:rsidRPr="00A21DB4" w:rsidRDefault="007172C0" w:rsidP="007172C0">
            <w:pPr>
              <w:widowControl/>
              <w:rPr>
                <w:rFonts w:asciiTheme="minorHAnsi" w:hAnsiTheme="minorHAnsi" w:cstheme="minorHAnsi"/>
                <w:sz w:val="20"/>
                <w:szCs w:val="20"/>
              </w:rPr>
            </w:pPr>
            <w:r w:rsidRPr="00A21DB4">
              <w:rPr>
                <w:rFonts w:asciiTheme="minorHAnsi" w:eastAsiaTheme="minorHAnsi" w:hAnsiTheme="minorHAnsi" w:cstheme="minorHAnsi"/>
                <w:iCs w:val="0"/>
                <w:noProof w:val="0"/>
                <w:sz w:val="20"/>
                <w:szCs w:val="20"/>
                <w:lang w:val="pt-BR" w:eastAsia="ro-RO"/>
              </w:rPr>
              <w:t xml:space="preserve">de bază ale materialelor. </w:t>
            </w:r>
            <w:proofErr w:type="spellStart"/>
            <w:r w:rsidRPr="00A21DB4">
              <w:rPr>
                <w:rFonts w:asciiTheme="minorHAnsi" w:eastAsiaTheme="minorHAnsi" w:hAnsiTheme="minorHAnsi" w:cstheme="minorHAnsi"/>
                <w:iCs w:val="0"/>
                <w:noProof w:val="0"/>
                <w:sz w:val="20"/>
                <w:szCs w:val="20"/>
                <w:lang w:eastAsia="ro-RO"/>
              </w:rPr>
              <w:t>Principiile</w:t>
            </w:r>
            <w:proofErr w:type="spellEnd"/>
            <w:r w:rsidRPr="00A21DB4">
              <w:rPr>
                <w:rFonts w:asciiTheme="minorHAnsi" w:eastAsiaTheme="minorHAnsi" w:hAnsiTheme="minorHAnsi" w:cstheme="minorHAnsi"/>
                <w:iCs w:val="0"/>
                <w:noProof w:val="0"/>
                <w:sz w:val="20"/>
                <w:szCs w:val="20"/>
                <w:lang w:eastAsia="ro-RO"/>
              </w:rPr>
              <w:t xml:space="preserve"> sunt </w:t>
            </w:r>
            <w:proofErr w:type="spellStart"/>
            <w:r w:rsidRPr="00A21DB4">
              <w:rPr>
                <w:rFonts w:asciiTheme="minorHAnsi" w:eastAsiaTheme="minorHAnsi" w:hAnsiTheme="minorHAnsi" w:cstheme="minorHAnsi"/>
                <w:iCs w:val="0"/>
                <w:noProof w:val="0"/>
                <w:sz w:val="20"/>
                <w:szCs w:val="20"/>
                <w:lang w:eastAsia="ro-RO"/>
              </w:rPr>
              <w:t>observate</w:t>
            </w:r>
            <w:proofErr w:type="spellEnd"/>
            <w:r w:rsidRPr="00A21DB4">
              <w:rPr>
                <w:rFonts w:asciiTheme="minorHAnsi" w:eastAsiaTheme="minorHAnsi" w:hAnsiTheme="minorHAnsi" w:cstheme="minorHAnsi"/>
                <w:iCs w:val="0"/>
                <w:noProof w:val="0"/>
                <w:sz w:val="20"/>
                <w:szCs w:val="20"/>
                <w:lang w:eastAsia="ro-RO"/>
              </w:rPr>
              <w:t xml:space="preserve"> </w:t>
            </w:r>
            <w:proofErr w:type="spellStart"/>
            <w:r w:rsidRPr="00A21DB4">
              <w:rPr>
                <w:rFonts w:asciiTheme="minorHAnsi" w:eastAsiaTheme="minorHAnsi" w:hAnsiTheme="minorHAnsi" w:cstheme="minorHAnsi"/>
                <w:iCs w:val="0"/>
                <w:noProof w:val="0"/>
                <w:sz w:val="20"/>
                <w:szCs w:val="20"/>
                <w:lang w:eastAsia="ro-RO"/>
              </w:rPr>
              <w:t>calitativ</w:t>
            </w:r>
            <w:proofErr w:type="spellEnd"/>
            <w:r w:rsidRPr="00A21DB4">
              <w:rPr>
                <w:rFonts w:asciiTheme="minorHAnsi" w:eastAsiaTheme="minorHAnsi" w:hAnsiTheme="minorHAnsi" w:cstheme="minorHAnsi"/>
                <w:iCs w:val="0"/>
                <w:noProof w:val="0"/>
                <w:sz w:val="20"/>
                <w:szCs w:val="20"/>
                <w:lang w:eastAsia="ro-RO"/>
              </w:rPr>
              <w:t>.</w:t>
            </w:r>
          </w:p>
        </w:tc>
        <w:tc>
          <w:tcPr>
            <w:tcW w:w="4778" w:type="dxa"/>
          </w:tcPr>
          <w:p w14:paraId="331A213C" w14:textId="77777777" w:rsidR="007172C0" w:rsidRPr="00A21DB4" w:rsidRDefault="007172C0" w:rsidP="007172C0">
            <w:pPr>
              <w:rPr>
                <w:rFonts w:asciiTheme="minorHAnsi" w:eastAsiaTheme="minorHAnsi" w:hAnsiTheme="minorHAnsi" w:cstheme="minorHAnsi"/>
                <w:b/>
                <w:bCs/>
                <w:iCs w:val="0"/>
                <w:noProof w:val="0"/>
                <w:sz w:val="20"/>
                <w:szCs w:val="20"/>
                <w:lang w:val="pt-BR" w:eastAsia="ro-RO"/>
              </w:rPr>
            </w:pPr>
            <w:r w:rsidRPr="00A21DB4">
              <w:rPr>
                <w:rFonts w:asciiTheme="minorHAnsi" w:eastAsiaTheme="minorHAnsi" w:hAnsiTheme="minorHAnsi" w:cstheme="minorHAnsi"/>
                <w:b/>
                <w:bCs/>
                <w:iCs w:val="0"/>
                <w:noProof w:val="0"/>
                <w:sz w:val="20"/>
                <w:szCs w:val="20"/>
                <w:lang w:val="pt-BR" w:eastAsia="ro-RO"/>
              </w:rPr>
              <w:t>Principiile de bază sunt observate. Accentul se pune</w:t>
            </w:r>
          </w:p>
          <w:p w14:paraId="0C79CBCC" w14:textId="77777777" w:rsidR="007172C0" w:rsidRPr="00A21DB4" w:rsidRDefault="007172C0" w:rsidP="007172C0">
            <w:pPr>
              <w:pStyle w:val="ListParagraph"/>
              <w:rPr>
                <w:rFonts w:asciiTheme="minorHAnsi" w:eastAsiaTheme="minorHAnsi" w:hAnsiTheme="minorHAnsi" w:cstheme="minorHAnsi"/>
                <w:b/>
                <w:bCs/>
                <w:iCs w:val="0"/>
                <w:noProof w:val="0"/>
                <w:sz w:val="20"/>
                <w:szCs w:val="20"/>
                <w:lang w:val="pt-BR" w:eastAsia="ro-RO"/>
              </w:rPr>
            </w:pPr>
            <w:r w:rsidRPr="00A21DB4">
              <w:rPr>
                <w:rFonts w:asciiTheme="minorHAnsi" w:eastAsiaTheme="minorHAnsi" w:hAnsiTheme="minorHAnsi" w:cstheme="minorHAnsi"/>
                <w:b/>
                <w:bCs/>
                <w:iCs w:val="0"/>
                <w:noProof w:val="0"/>
                <w:sz w:val="20"/>
                <w:szCs w:val="20"/>
                <w:lang w:val="pt-BR" w:eastAsia="ro-RO"/>
              </w:rPr>
              <w:t>pe înțelegerea fundamentală a unui material sau a</w:t>
            </w:r>
          </w:p>
          <w:p w14:paraId="25FBB571" w14:textId="378C1226" w:rsidR="007172C0" w:rsidRPr="00A21DB4" w:rsidRDefault="007172C0" w:rsidP="007172C0">
            <w:pPr>
              <w:pStyle w:val="ListParagraph"/>
              <w:ind w:left="0"/>
              <w:rPr>
                <w:rFonts w:asciiTheme="minorHAnsi" w:hAnsiTheme="minorHAnsi" w:cstheme="minorHAnsi"/>
                <w:sz w:val="20"/>
                <w:szCs w:val="20"/>
              </w:rPr>
            </w:pPr>
            <w:proofErr w:type="spellStart"/>
            <w:r w:rsidRPr="00A21DB4">
              <w:rPr>
                <w:rFonts w:asciiTheme="minorHAnsi" w:eastAsiaTheme="minorHAnsi" w:hAnsiTheme="minorHAnsi" w:cstheme="minorHAnsi"/>
                <w:b/>
                <w:bCs/>
                <w:iCs w:val="0"/>
                <w:noProof w:val="0"/>
                <w:sz w:val="20"/>
                <w:szCs w:val="20"/>
                <w:lang w:eastAsia="ro-RO"/>
              </w:rPr>
              <w:t>unui</w:t>
            </w:r>
            <w:proofErr w:type="spellEnd"/>
            <w:r w:rsidRPr="00A21DB4">
              <w:rPr>
                <w:rFonts w:asciiTheme="minorHAnsi" w:eastAsiaTheme="minorHAnsi" w:hAnsiTheme="minorHAnsi" w:cstheme="minorHAnsi"/>
                <w:b/>
                <w:bCs/>
                <w:iCs w:val="0"/>
                <w:noProof w:val="0"/>
                <w:sz w:val="20"/>
                <w:szCs w:val="20"/>
                <w:lang w:eastAsia="ro-RO"/>
              </w:rPr>
              <w:t xml:space="preserve"> </w:t>
            </w:r>
            <w:proofErr w:type="spellStart"/>
            <w:r w:rsidRPr="00A21DB4">
              <w:rPr>
                <w:rFonts w:asciiTheme="minorHAnsi" w:eastAsiaTheme="minorHAnsi" w:hAnsiTheme="minorHAnsi" w:cstheme="minorHAnsi"/>
                <w:b/>
                <w:bCs/>
                <w:iCs w:val="0"/>
                <w:noProof w:val="0"/>
                <w:sz w:val="20"/>
                <w:szCs w:val="20"/>
                <w:lang w:eastAsia="ro-RO"/>
              </w:rPr>
              <w:t>proces</w:t>
            </w:r>
            <w:proofErr w:type="spellEnd"/>
            <w:r w:rsidRPr="00A21DB4">
              <w:rPr>
                <w:rFonts w:asciiTheme="minorHAnsi" w:eastAsiaTheme="minorHAnsi" w:hAnsiTheme="minorHAnsi" w:cstheme="minorHAnsi"/>
                <w:b/>
                <w:bCs/>
                <w:iCs w:val="0"/>
                <w:noProof w:val="0"/>
                <w:sz w:val="20"/>
                <w:szCs w:val="20"/>
                <w:lang w:eastAsia="ro-RO"/>
              </w:rPr>
              <w:t>.</w:t>
            </w:r>
          </w:p>
        </w:tc>
      </w:tr>
      <w:tr w:rsidR="007172C0" w:rsidRPr="00A21DB4" w14:paraId="758A5A98" w14:textId="77777777" w:rsidTr="005C288A">
        <w:tc>
          <w:tcPr>
            <w:tcW w:w="0" w:type="auto"/>
          </w:tcPr>
          <w:p w14:paraId="12394906" w14:textId="37BAE568" w:rsidR="007172C0" w:rsidRPr="00A21DB4" w:rsidRDefault="007172C0" w:rsidP="007172C0">
            <w:pPr>
              <w:pStyle w:val="ListParagraph"/>
              <w:ind w:left="0"/>
              <w:rPr>
                <w:rFonts w:asciiTheme="minorHAnsi" w:hAnsiTheme="minorHAnsi" w:cstheme="minorHAnsi"/>
                <w:sz w:val="20"/>
                <w:szCs w:val="20"/>
              </w:rPr>
            </w:pPr>
            <w:r w:rsidRPr="00A21DB4">
              <w:rPr>
                <w:rFonts w:asciiTheme="minorHAnsi" w:eastAsiaTheme="minorHAnsi" w:hAnsiTheme="minorHAnsi" w:cstheme="minorHAnsi"/>
                <w:b/>
                <w:bCs/>
                <w:iCs w:val="0"/>
                <w:noProof w:val="0"/>
                <w:sz w:val="20"/>
                <w:szCs w:val="20"/>
                <w:lang w:eastAsia="ro-RO"/>
              </w:rPr>
              <w:t>TRL 2</w:t>
            </w:r>
          </w:p>
        </w:tc>
        <w:tc>
          <w:tcPr>
            <w:tcW w:w="0" w:type="auto"/>
          </w:tcPr>
          <w:p w14:paraId="53FD0C06" w14:textId="77777777" w:rsidR="007172C0" w:rsidRPr="00A21DB4" w:rsidRDefault="007172C0" w:rsidP="007172C0">
            <w:pPr>
              <w:rPr>
                <w:rFonts w:asciiTheme="minorHAnsi" w:hAnsiTheme="minorHAnsi" w:cstheme="minorHAnsi"/>
                <w:sz w:val="20"/>
                <w:szCs w:val="20"/>
                <w:lang w:val="pt-BR"/>
              </w:rPr>
            </w:pPr>
            <w:r w:rsidRPr="00A21DB4">
              <w:rPr>
                <w:rFonts w:asciiTheme="minorHAnsi" w:hAnsiTheme="minorHAnsi" w:cstheme="minorHAnsi"/>
                <w:sz w:val="20"/>
                <w:szCs w:val="20"/>
                <w:lang w:val="pt-BR"/>
              </w:rPr>
              <w:t>Conceptul tehnologic și/sau cererea</w:t>
            </w:r>
          </w:p>
          <w:p w14:paraId="20F827AA" w14:textId="77777777" w:rsidR="007172C0" w:rsidRPr="00A21DB4" w:rsidRDefault="007172C0" w:rsidP="007172C0">
            <w:pPr>
              <w:rPr>
                <w:rFonts w:asciiTheme="minorHAnsi" w:hAnsiTheme="minorHAnsi" w:cstheme="minorHAnsi"/>
                <w:sz w:val="20"/>
                <w:szCs w:val="20"/>
                <w:lang w:val="pt-BR"/>
              </w:rPr>
            </w:pPr>
            <w:r w:rsidRPr="00A21DB4">
              <w:rPr>
                <w:rFonts w:asciiTheme="minorHAnsi" w:hAnsiTheme="minorHAnsi" w:cstheme="minorHAnsi"/>
                <w:sz w:val="20"/>
                <w:szCs w:val="20"/>
                <w:lang w:val="pt-BR"/>
              </w:rPr>
              <w:t>este formulată. Sunt identificate</w:t>
            </w:r>
          </w:p>
          <w:p w14:paraId="384D9466" w14:textId="77777777" w:rsidR="007172C0" w:rsidRPr="00A21DB4" w:rsidRDefault="007172C0" w:rsidP="007172C0">
            <w:pPr>
              <w:rPr>
                <w:rFonts w:asciiTheme="minorHAnsi" w:hAnsiTheme="minorHAnsi" w:cstheme="minorHAnsi"/>
                <w:sz w:val="20"/>
                <w:szCs w:val="20"/>
                <w:lang w:val="pt-BR"/>
              </w:rPr>
            </w:pPr>
            <w:r w:rsidRPr="00A21DB4">
              <w:rPr>
                <w:rFonts w:asciiTheme="minorHAnsi" w:hAnsiTheme="minorHAnsi" w:cstheme="minorHAnsi"/>
                <w:sz w:val="20"/>
                <w:szCs w:val="20"/>
                <w:lang w:val="pt-BR"/>
              </w:rPr>
              <w:t>aplicații inițiale practice. Se confirmă</w:t>
            </w:r>
          </w:p>
          <w:p w14:paraId="5C1A07D4" w14:textId="086FD311" w:rsidR="007172C0" w:rsidRPr="00A21DB4" w:rsidRDefault="007172C0" w:rsidP="007172C0">
            <w:pPr>
              <w:rPr>
                <w:rFonts w:asciiTheme="minorHAnsi" w:hAnsiTheme="minorHAnsi" w:cstheme="minorHAnsi"/>
                <w:sz w:val="20"/>
                <w:szCs w:val="20"/>
                <w:lang w:val="pt-BR"/>
              </w:rPr>
            </w:pPr>
            <w:r w:rsidRPr="00A21DB4">
              <w:rPr>
                <w:rFonts w:asciiTheme="minorHAnsi" w:hAnsiTheme="minorHAnsi" w:cstheme="minorHAnsi"/>
                <w:sz w:val="20"/>
                <w:szCs w:val="20"/>
                <w:lang w:val="pt-BR"/>
              </w:rPr>
              <w:t>potențialul materialului sau al procesului pentru satisfacerea unei</w:t>
            </w:r>
          </w:p>
          <w:p w14:paraId="3AB32C98" w14:textId="6DAB25E2" w:rsidR="007172C0" w:rsidRPr="00A21DB4" w:rsidRDefault="007172C0" w:rsidP="007172C0">
            <w:pPr>
              <w:pStyle w:val="ListParagraph"/>
              <w:ind w:left="0"/>
              <w:rPr>
                <w:rFonts w:asciiTheme="minorHAnsi" w:hAnsiTheme="minorHAnsi" w:cstheme="minorHAnsi"/>
                <w:sz w:val="20"/>
                <w:szCs w:val="20"/>
              </w:rPr>
            </w:pPr>
            <w:r w:rsidRPr="00A21DB4">
              <w:rPr>
                <w:rFonts w:asciiTheme="minorHAnsi" w:hAnsiTheme="minorHAnsi" w:cstheme="minorHAnsi"/>
                <w:sz w:val="20"/>
                <w:szCs w:val="20"/>
              </w:rPr>
              <w:t>necesități tehnologice.</w:t>
            </w:r>
          </w:p>
        </w:tc>
        <w:tc>
          <w:tcPr>
            <w:tcW w:w="4778" w:type="dxa"/>
          </w:tcPr>
          <w:p w14:paraId="1B351FDB" w14:textId="77777777" w:rsidR="007172C0" w:rsidRPr="00A21DB4" w:rsidRDefault="007172C0" w:rsidP="007172C0">
            <w:pPr>
              <w:rPr>
                <w:rFonts w:asciiTheme="minorHAnsi" w:hAnsiTheme="minorHAnsi" w:cstheme="minorHAnsi"/>
                <w:sz w:val="20"/>
                <w:szCs w:val="20"/>
                <w:lang w:val="pt-BR"/>
              </w:rPr>
            </w:pPr>
            <w:r w:rsidRPr="00A21DB4">
              <w:rPr>
                <w:rFonts w:asciiTheme="minorHAnsi" w:hAnsiTheme="minorHAnsi" w:cstheme="minorHAnsi"/>
                <w:sz w:val="20"/>
                <w:szCs w:val="20"/>
                <w:lang w:val="pt-BR"/>
              </w:rPr>
              <w:t>Odată ce sunt respectate principiile de bază, pot fi</w:t>
            </w:r>
          </w:p>
          <w:p w14:paraId="6013E39B" w14:textId="77777777" w:rsidR="007172C0" w:rsidRPr="00A21DB4" w:rsidRDefault="007172C0" w:rsidP="007172C0">
            <w:pPr>
              <w:rPr>
                <w:rFonts w:asciiTheme="minorHAnsi" w:hAnsiTheme="minorHAnsi" w:cstheme="minorHAnsi"/>
                <w:sz w:val="20"/>
                <w:szCs w:val="20"/>
                <w:lang w:val="pt-BR"/>
              </w:rPr>
            </w:pPr>
            <w:r w:rsidRPr="00A21DB4">
              <w:rPr>
                <w:rFonts w:asciiTheme="minorHAnsi" w:hAnsiTheme="minorHAnsi" w:cstheme="minorHAnsi"/>
                <w:sz w:val="20"/>
                <w:szCs w:val="20"/>
                <w:lang w:val="pt-BR"/>
              </w:rPr>
              <w:t>identificate aplicații practice. Cererile sunt</w:t>
            </w:r>
          </w:p>
          <w:p w14:paraId="760FA359" w14:textId="77777777" w:rsidR="007172C0" w:rsidRPr="00A21DB4" w:rsidRDefault="007172C0" w:rsidP="007172C0">
            <w:pPr>
              <w:rPr>
                <w:rFonts w:asciiTheme="minorHAnsi" w:hAnsiTheme="minorHAnsi" w:cstheme="minorHAnsi"/>
                <w:sz w:val="20"/>
                <w:szCs w:val="20"/>
                <w:lang w:val="pt-BR"/>
              </w:rPr>
            </w:pPr>
            <w:r w:rsidRPr="00A21DB4">
              <w:rPr>
                <w:rFonts w:asciiTheme="minorHAnsi" w:hAnsiTheme="minorHAnsi" w:cstheme="minorHAnsi"/>
                <w:sz w:val="20"/>
                <w:szCs w:val="20"/>
                <w:lang w:val="pt-BR"/>
              </w:rPr>
              <w:t>speculative și este posibil să nu existe nici o dovadă</w:t>
            </w:r>
          </w:p>
          <w:p w14:paraId="50FA78B4" w14:textId="77777777" w:rsidR="007172C0" w:rsidRPr="00A21DB4" w:rsidRDefault="007172C0" w:rsidP="007172C0">
            <w:pPr>
              <w:rPr>
                <w:rFonts w:asciiTheme="minorHAnsi" w:hAnsiTheme="minorHAnsi" w:cstheme="minorHAnsi"/>
                <w:sz w:val="20"/>
                <w:szCs w:val="20"/>
                <w:lang w:val="pt-BR"/>
              </w:rPr>
            </w:pPr>
            <w:r w:rsidRPr="00A21DB4">
              <w:rPr>
                <w:rFonts w:asciiTheme="minorHAnsi" w:hAnsiTheme="minorHAnsi" w:cstheme="minorHAnsi"/>
                <w:sz w:val="20"/>
                <w:szCs w:val="20"/>
                <w:lang w:val="pt-BR"/>
              </w:rPr>
              <w:t>sau o analiză detaliată care să susțină ipotezele.</w:t>
            </w:r>
          </w:p>
          <w:p w14:paraId="33F57678" w14:textId="77777777" w:rsidR="007172C0" w:rsidRPr="00A21DB4" w:rsidRDefault="007172C0" w:rsidP="007172C0">
            <w:pPr>
              <w:rPr>
                <w:rFonts w:asciiTheme="minorHAnsi" w:hAnsiTheme="minorHAnsi" w:cstheme="minorHAnsi"/>
                <w:sz w:val="20"/>
                <w:szCs w:val="20"/>
                <w:lang w:val="pt-BR"/>
              </w:rPr>
            </w:pPr>
            <w:r w:rsidRPr="00A21DB4">
              <w:rPr>
                <w:rFonts w:asciiTheme="minorHAnsi" w:hAnsiTheme="minorHAnsi" w:cstheme="minorHAnsi"/>
                <w:sz w:val="20"/>
                <w:szCs w:val="20"/>
                <w:lang w:val="pt-BR"/>
              </w:rPr>
              <w:t>Exemplele sunt încă limitate la studii analitice.</w:t>
            </w:r>
          </w:p>
          <w:p w14:paraId="6ACEB4B4" w14:textId="77777777" w:rsidR="007172C0" w:rsidRPr="00A21DB4" w:rsidRDefault="007172C0" w:rsidP="007172C0">
            <w:pPr>
              <w:rPr>
                <w:rFonts w:asciiTheme="minorHAnsi" w:hAnsiTheme="minorHAnsi" w:cstheme="minorHAnsi"/>
                <w:sz w:val="20"/>
                <w:szCs w:val="20"/>
                <w:lang w:val="pt-BR"/>
              </w:rPr>
            </w:pPr>
            <w:r w:rsidRPr="00A21DB4">
              <w:rPr>
                <w:rFonts w:asciiTheme="minorHAnsi" w:hAnsiTheme="minorHAnsi" w:cstheme="minorHAnsi"/>
                <w:sz w:val="20"/>
                <w:szCs w:val="20"/>
                <w:lang w:val="pt-BR"/>
              </w:rPr>
              <w:t>Informațiile de susținere includ publicații sau alte</w:t>
            </w:r>
          </w:p>
          <w:p w14:paraId="16F758CD" w14:textId="77777777" w:rsidR="007172C0" w:rsidRPr="00A21DB4" w:rsidRDefault="007172C0" w:rsidP="007172C0">
            <w:pPr>
              <w:rPr>
                <w:rFonts w:asciiTheme="minorHAnsi" w:hAnsiTheme="minorHAnsi" w:cstheme="minorHAnsi"/>
                <w:sz w:val="20"/>
                <w:szCs w:val="20"/>
                <w:lang w:val="pt-BR"/>
              </w:rPr>
            </w:pPr>
            <w:r w:rsidRPr="00A21DB4">
              <w:rPr>
                <w:rFonts w:asciiTheme="minorHAnsi" w:hAnsiTheme="minorHAnsi" w:cstheme="minorHAnsi"/>
                <w:sz w:val="20"/>
                <w:szCs w:val="20"/>
                <w:lang w:val="pt-BR"/>
              </w:rPr>
              <w:t>referințe care descriu cererea luată în considerare</w:t>
            </w:r>
          </w:p>
          <w:p w14:paraId="2A166A3E" w14:textId="77777777" w:rsidR="007172C0" w:rsidRPr="00A21DB4" w:rsidRDefault="007172C0" w:rsidP="007172C0">
            <w:pPr>
              <w:rPr>
                <w:rFonts w:asciiTheme="minorHAnsi" w:hAnsiTheme="minorHAnsi" w:cstheme="minorHAnsi"/>
                <w:sz w:val="20"/>
                <w:szCs w:val="20"/>
                <w:lang w:val="pt-BR"/>
              </w:rPr>
            </w:pPr>
            <w:r w:rsidRPr="00A21DB4">
              <w:rPr>
                <w:rFonts w:asciiTheme="minorHAnsi" w:hAnsiTheme="minorHAnsi" w:cstheme="minorHAnsi"/>
                <w:sz w:val="20"/>
                <w:szCs w:val="20"/>
                <w:lang w:val="pt-BR"/>
              </w:rPr>
              <w:t>și care oferă o analiză care să susțină conceptul.</w:t>
            </w:r>
          </w:p>
          <w:p w14:paraId="699B2C7B" w14:textId="22111270" w:rsidR="007172C0" w:rsidRPr="00A21DB4" w:rsidRDefault="007172C0" w:rsidP="007172C0">
            <w:pPr>
              <w:rPr>
                <w:rFonts w:asciiTheme="minorHAnsi" w:hAnsiTheme="minorHAnsi" w:cstheme="minorHAnsi"/>
                <w:sz w:val="20"/>
                <w:szCs w:val="20"/>
              </w:rPr>
            </w:pPr>
            <w:r w:rsidRPr="00A21DB4">
              <w:rPr>
                <w:rFonts w:asciiTheme="minorHAnsi" w:hAnsiTheme="minorHAnsi" w:cstheme="minorHAnsi"/>
                <w:sz w:val="20"/>
                <w:szCs w:val="20"/>
                <w:lang w:val="pt-BR"/>
              </w:rPr>
              <w:t>Trecerea de la TRL 1 la TRL 2 transferă ideile de la</w:t>
            </w:r>
            <w:r w:rsidR="00A21DB4">
              <w:rPr>
                <w:rFonts w:asciiTheme="minorHAnsi" w:hAnsiTheme="minorHAnsi" w:cstheme="minorHAnsi"/>
                <w:sz w:val="20"/>
                <w:szCs w:val="20"/>
                <w:lang w:val="pt-BR"/>
              </w:rPr>
              <w:t xml:space="preserve"> </w:t>
            </w:r>
            <w:r w:rsidRPr="00A21DB4">
              <w:rPr>
                <w:rFonts w:asciiTheme="minorHAnsi" w:hAnsiTheme="minorHAnsi" w:cstheme="minorHAnsi"/>
                <w:sz w:val="20"/>
                <w:szCs w:val="20"/>
                <w:lang w:val="pt-BR"/>
              </w:rPr>
              <w:lastRenderedPageBreak/>
              <w:t xml:space="preserve">cercetarea de bază la cea aplicată. </w:t>
            </w:r>
            <w:r w:rsidRPr="00A21DB4">
              <w:rPr>
                <w:rFonts w:asciiTheme="minorHAnsi" w:hAnsiTheme="minorHAnsi" w:cstheme="minorHAnsi"/>
                <w:sz w:val="20"/>
                <w:szCs w:val="20"/>
              </w:rPr>
              <w:t>Majoritatea</w:t>
            </w:r>
          </w:p>
          <w:p w14:paraId="01065862" w14:textId="77777777" w:rsidR="007172C0" w:rsidRPr="00A21DB4" w:rsidRDefault="007172C0" w:rsidP="007172C0">
            <w:pPr>
              <w:rPr>
                <w:rFonts w:asciiTheme="minorHAnsi" w:hAnsiTheme="minorHAnsi" w:cstheme="minorHAnsi"/>
                <w:sz w:val="20"/>
                <w:szCs w:val="20"/>
              </w:rPr>
            </w:pPr>
            <w:r w:rsidRPr="00A21DB4">
              <w:rPr>
                <w:rFonts w:asciiTheme="minorHAnsi" w:hAnsiTheme="minorHAnsi" w:cstheme="minorHAnsi"/>
                <w:sz w:val="20"/>
                <w:szCs w:val="20"/>
              </w:rPr>
              <w:t>lucrărilor sunt studii analitice sau pe hârtie, cu</w:t>
            </w:r>
          </w:p>
          <w:p w14:paraId="6B795814" w14:textId="77777777" w:rsidR="007172C0" w:rsidRPr="00A21DB4" w:rsidRDefault="007172C0" w:rsidP="007172C0">
            <w:pPr>
              <w:rPr>
                <w:rFonts w:asciiTheme="minorHAnsi" w:hAnsiTheme="minorHAnsi" w:cstheme="minorHAnsi"/>
                <w:sz w:val="20"/>
                <w:szCs w:val="20"/>
                <w:lang w:val="pt-BR"/>
              </w:rPr>
            </w:pPr>
            <w:r w:rsidRPr="006310DD">
              <w:rPr>
                <w:rFonts w:asciiTheme="minorHAnsi" w:hAnsiTheme="minorHAnsi" w:cstheme="minorHAnsi"/>
                <w:sz w:val="20"/>
                <w:szCs w:val="20"/>
              </w:rPr>
              <w:t xml:space="preserve">accent pe înțelegerea mai bine a științei. </w:t>
            </w:r>
            <w:r w:rsidRPr="00A21DB4">
              <w:rPr>
                <w:rFonts w:asciiTheme="minorHAnsi" w:hAnsiTheme="minorHAnsi" w:cstheme="minorHAnsi"/>
                <w:sz w:val="20"/>
                <w:szCs w:val="20"/>
                <w:lang w:val="pt-BR"/>
              </w:rPr>
              <w:t>Lucrările</w:t>
            </w:r>
          </w:p>
          <w:p w14:paraId="2934E51D" w14:textId="77777777" w:rsidR="007172C0" w:rsidRPr="00A21DB4" w:rsidRDefault="007172C0" w:rsidP="007172C0">
            <w:pPr>
              <w:rPr>
                <w:rFonts w:asciiTheme="minorHAnsi" w:hAnsiTheme="minorHAnsi" w:cstheme="minorHAnsi"/>
                <w:sz w:val="20"/>
                <w:szCs w:val="20"/>
                <w:lang w:val="pt-BR"/>
              </w:rPr>
            </w:pPr>
            <w:r w:rsidRPr="00A21DB4">
              <w:rPr>
                <w:rFonts w:asciiTheme="minorHAnsi" w:hAnsiTheme="minorHAnsi" w:cstheme="minorHAnsi"/>
                <w:sz w:val="20"/>
                <w:szCs w:val="20"/>
                <w:lang w:val="pt-BR"/>
              </w:rPr>
              <w:t>experimentale au rolul de a corobora observațiile</w:t>
            </w:r>
          </w:p>
          <w:p w14:paraId="06C28CA7" w14:textId="6D46537D" w:rsidR="007172C0" w:rsidRPr="00A21DB4" w:rsidRDefault="007172C0" w:rsidP="007172C0">
            <w:pPr>
              <w:rPr>
                <w:rFonts w:asciiTheme="minorHAnsi" w:hAnsiTheme="minorHAnsi" w:cstheme="minorHAnsi"/>
                <w:sz w:val="20"/>
                <w:szCs w:val="20"/>
                <w:lang w:val="pt-BR"/>
              </w:rPr>
            </w:pPr>
            <w:r w:rsidRPr="00A21DB4">
              <w:rPr>
                <w:rFonts w:asciiTheme="minorHAnsi" w:hAnsiTheme="minorHAnsi" w:cstheme="minorHAnsi"/>
                <w:sz w:val="20"/>
                <w:szCs w:val="20"/>
                <w:lang w:val="pt-BR"/>
              </w:rPr>
              <w:t>științifice fundamentale identificate în TRL 1.</w:t>
            </w:r>
          </w:p>
        </w:tc>
      </w:tr>
      <w:tr w:rsidR="007172C0" w:rsidRPr="00A21DB4" w14:paraId="3F03C16B" w14:textId="77777777" w:rsidTr="005C288A">
        <w:tc>
          <w:tcPr>
            <w:tcW w:w="0" w:type="auto"/>
          </w:tcPr>
          <w:p w14:paraId="57C268A3" w14:textId="4377344E" w:rsidR="007172C0" w:rsidRPr="00A21DB4" w:rsidRDefault="007172C0" w:rsidP="007172C0">
            <w:pPr>
              <w:pStyle w:val="ListParagraph"/>
              <w:ind w:left="0"/>
              <w:rPr>
                <w:rFonts w:asciiTheme="minorHAnsi" w:hAnsiTheme="minorHAnsi" w:cstheme="minorHAnsi"/>
                <w:sz w:val="20"/>
                <w:szCs w:val="20"/>
              </w:rPr>
            </w:pPr>
            <w:r w:rsidRPr="00A21DB4">
              <w:rPr>
                <w:rFonts w:asciiTheme="minorHAnsi" w:eastAsiaTheme="minorHAnsi" w:hAnsiTheme="minorHAnsi" w:cstheme="minorHAnsi"/>
                <w:b/>
                <w:bCs/>
                <w:iCs w:val="0"/>
                <w:noProof w:val="0"/>
                <w:sz w:val="20"/>
                <w:szCs w:val="20"/>
                <w:lang w:eastAsia="ro-RO"/>
              </w:rPr>
              <w:lastRenderedPageBreak/>
              <w:t>TRL 3</w:t>
            </w:r>
          </w:p>
        </w:tc>
        <w:tc>
          <w:tcPr>
            <w:tcW w:w="0" w:type="auto"/>
          </w:tcPr>
          <w:p w14:paraId="3745D3FE" w14:textId="77777777" w:rsidR="007172C0" w:rsidRPr="00A21DB4" w:rsidRDefault="007172C0" w:rsidP="007172C0">
            <w:pPr>
              <w:rPr>
                <w:rFonts w:asciiTheme="minorHAnsi" w:hAnsiTheme="minorHAnsi" w:cstheme="minorHAnsi"/>
                <w:sz w:val="20"/>
                <w:szCs w:val="20"/>
                <w:lang w:val="pt-BR"/>
              </w:rPr>
            </w:pPr>
            <w:r w:rsidRPr="00A21DB4">
              <w:rPr>
                <w:rFonts w:asciiTheme="minorHAnsi" w:hAnsiTheme="minorHAnsi" w:cstheme="minorHAnsi"/>
                <w:sz w:val="20"/>
                <w:szCs w:val="20"/>
                <w:lang w:val="pt-BR"/>
              </w:rPr>
              <w:t>Cercetarea aplicată continuă și</w:t>
            </w:r>
          </w:p>
          <w:p w14:paraId="0CE28940" w14:textId="77777777" w:rsidR="007172C0" w:rsidRPr="00A21DB4" w:rsidRDefault="007172C0" w:rsidP="007172C0">
            <w:pPr>
              <w:rPr>
                <w:rFonts w:asciiTheme="minorHAnsi" w:hAnsiTheme="minorHAnsi" w:cstheme="minorHAnsi"/>
                <w:sz w:val="20"/>
                <w:szCs w:val="20"/>
                <w:lang w:val="pt-BR"/>
              </w:rPr>
            </w:pPr>
            <w:r w:rsidRPr="00A21DB4">
              <w:rPr>
                <w:rFonts w:asciiTheme="minorHAnsi" w:hAnsiTheme="minorHAnsi" w:cstheme="minorHAnsi"/>
                <w:sz w:val="20"/>
                <w:szCs w:val="20"/>
                <w:lang w:val="pt-BR"/>
              </w:rPr>
              <w:t>începe dezvoltarea. Include studii și</w:t>
            </w:r>
          </w:p>
          <w:p w14:paraId="303DA381" w14:textId="4019DEF8" w:rsidR="007172C0" w:rsidRPr="00A21DB4" w:rsidRDefault="007172C0" w:rsidP="007172C0">
            <w:pPr>
              <w:rPr>
                <w:rFonts w:asciiTheme="minorHAnsi" w:hAnsiTheme="minorHAnsi" w:cstheme="minorHAnsi"/>
                <w:sz w:val="20"/>
                <w:szCs w:val="20"/>
                <w:lang w:val="pt-BR"/>
              </w:rPr>
            </w:pPr>
            <w:r w:rsidRPr="00A21DB4">
              <w:rPr>
                <w:rFonts w:asciiTheme="minorHAnsi" w:hAnsiTheme="minorHAnsi" w:cstheme="minorHAnsi"/>
                <w:sz w:val="20"/>
                <w:szCs w:val="20"/>
                <w:lang w:val="pt-BR"/>
              </w:rPr>
              <w:t>măsurători inițiale de laborator pentru a valida predicțiile analitice</w:t>
            </w:r>
          </w:p>
          <w:p w14:paraId="47B669F9" w14:textId="77777777" w:rsidR="007172C0" w:rsidRPr="00A21DB4" w:rsidRDefault="007172C0" w:rsidP="007172C0">
            <w:pPr>
              <w:rPr>
                <w:rFonts w:asciiTheme="minorHAnsi" w:hAnsiTheme="minorHAnsi" w:cstheme="minorHAnsi"/>
                <w:sz w:val="20"/>
                <w:szCs w:val="20"/>
                <w:lang w:val="pt-BR"/>
              </w:rPr>
            </w:pPr>
            <w:r w:rsidRPr="00A21DB4">
              <w:rPr>
                <w:rFonts w:asciiTheme="minorHAnsi" w:hAnsiTheme="minorHAnsi" w:cstheme="minorHAnsi"/>
                <w:sz w:val="20"/>
                <w:szCs w:val="20"/>
                <w:lang w:val="pt-BR"/>
              </w:rPr>
              <w:t>ale elementelor separate ale</w:t>
            </w:r>
          </w:p>
          <w:p w14:paraId="583512F3" w14:textId="3C0C54B1" w:rsidR="007172C0" w:rsidRPr="00A21DB4" w:rsidRDefault="007172C0" w:rsidP="007172C0">
            <w:pPr>
              <w:rPr>
                <w:rFonts w:asciiTheme="minorHAnsi" w:hAnsiTheme="minorHAnsi" w:cstheme="minorHAnsi"/>
                <w:sz w:val="20"/>
                <w:szCs w:val="20"/>
                <w:lang w:val="pt-BR"/>
              </w:rPr>
            </w:pPr>
            <w:r w:rsidRPr="00A21DB4">
              <w:rPr>
                <w:rFonts w:asciiTheme="minorHAnsi" w:hAnsiTheme="minorHAnsi" w:cstheme="minorHAnsi"/>
                <w:sz w:val="20"/>
                <w:szCs w:val="20"/>
                <w:lang w:val="pt-BR"/>
              </w:rPr>
              <w:t>tehnologiei.</w:t>
            </w:r>
          </w:p>
        </w:tc>
        <w:tc>
          <w:tcPr>
            <w:tcW w:w="4778" w:type="dxa"/>
          </w:tcPr>
          <w:p w14:paraId="3110439C" w14:textId="77777777" w:rsidR="00A21BEC" w:rsidRPr="00A21DB4" w:rsidRDefault="00A21BEC" w:rsidP="00A21BEC">
            <w:pPr>
              <w:rPr>
                <w:rFonts w:asciiTheme="minorHAnsi" w:hAnsiTheme="minorHAnsi" w:cstheme="minorHAnsi"/>
                <w:sz w:val="20"/>
                <w:szCs w:val="20"/>
              </w:rPr>
            </w:pPr>
            <w:r w:rsidRPr="00A21DB4">
              <w:rPr>
                <w:rFonts w:asciiTheme="minorHAnsi" w:hAnsiTheme="minorHAnsi" w:cstheme="minorHAnsi"/>
                <w:sz w:val="20"/>
                <w:szCs w:val="20"/>
              </w:rPr>
              <w:t>Studiile analitice și studiile de laborator sunt</w:t>
            </w:r>
          </w:p>
          <w:p w14:paraId="57FE94BB"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concepute pentru a valida fizic predicțiile</w:t>
            </w:r>
          </w:p>
          <w:p w14:paraId="78B96701" w14:textId="0D7C2F85"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elementelor distincte ale tehnologiei. Informațiile de susținere includ rezultatele testelor de laborator</w:t>
            </w:r>
          </w:p>
          <w:p w14:paraId="7BB19059"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efectuate pentru a măsura parametrii de interes și</w:t>
            </w:r>
          </w:p>
          <w:p w14:paraId="65FBB179"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compararea cu predicțiile analitice pentru</w:t>
            </w:r>
          </w:p>
          <w:p w14:paraId="03D454A4"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componentele critice. La TRL 3, munca</w:t>
            </w:r>
          </w:p>
          <w:p w14:paraId="03BFB75A"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experimentală are rolul de a verifica dacă acest</w:t>
            </w:r>
          </w:p>
          <w:p w14:paraId="6CE9ABC5"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concept funcționează conform așteptărilor.</w:t>
            </w:r>
          </w:p>
          <w:p w14:paraId="5B6F879F"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Componentele tehnologiei sunt validate, dar nu</w:t>
            </w:r>
          </w:p>
          <w:p w14:paraId="60B2BDB2"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există o încercare puternică de integrare a</w:t>
            </w:r>
          </w:p>
          <w:p w14:paraId="442434D3"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componentelor într-un sistem complet. Modelarea</w:t>
            </w:r>
          </w:p>
          <w:p w14:paraId="3C0B505B"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și simularea pot fi utilizate pentru a completa</w:t>
            </w:r>
          </w:p>
          <w:p w14:paraId="0724D709" w14:textId="19167466" w:rsidR="007172C0"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experimentele fizice.</w:t>
            </w:r>
          </w:p>
        </w:tc>
      </w:tr>
      <w:tr w:rsidR="007172C0" w:rsidRPr="00A21DB4" w14:paraId="0CDC9997" w14:textId="77777777" w:rsidTr="005C288A">
        <w:tc>
          <w:tcPr>
            <w:tcW w:w="0" w:type="auto"/>
          </w:tcPr>
          <w:p w14:paraId="0E1FFA52" w14:textId="5F6C8F63" w:rsidR="007172C0" w:rsidRPr="00A21DB4" w:rsidRDefault="007172C0" w:rsidP="007172C0">
            <w:pPr>
              <w:pStyle w:val="ListParagraph"/>
              <w:ind w:left="0"/>
              <w:rPr>
                <w:rFonts w:asciiTheme="minorHAnsi" w:hAnsiTheme="minorHAnsi" w:cstheme="minorHAnsi"/>
                <w:sz w:val="20"/>
                <w:szCs w:val="20"/>
              </w:rPr>
            </w:pPr>
            <w:r w:rsidRPr="00A21DB4">
              <w:rPr>
                <w:rFonts w:asciiTheme="minorHAnsi" w:eastAsiaTheme="minorHAnsi" w:hAnsiTheme="minorHAnsi" w:cstheme="minorHAnsi"/>
                <w:b/>
                <w:bCs/>
                <w:iCs w:val="0"/>
                <w:noProof w:val="0"/>
                <w:sz w:val="20"/>
                <w:szCs w:val="20"/>
                <w:lang w:eastAsia="ro-RO"/>
              </w:rPr>
              <w:t>TRL 4</w:t>
            </w:r>
          </w:p>
        </w:tc>
        <w:tc>
          <w:tcPr>
            <w:tcW w:w="0" w:type="auto"/>
          </w:tcPr>
          <w:p w14:paraId="48C89C2A"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Testarea / validarea de laborator a</w:t>
            </w:r>
          </w:p>
          <w:p w14:paraId="531BC40F"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componentei / procesului prototip</w:t>
            </w:r>
          </w:p>
          <w:p w14:paraId="6B3D5441"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alfa. Se efectuează proiectarea,</w:t>
            </w:r>
          </w:p>
          <w:p w14:paraId="2AD63587"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dezvoltarea și testarea în laborator a</w:t>
            </w:r>
          </w:p>
          <w:p w14:paraId="76D055E1"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componentelor tehnologice.</w:t>
            </w:r>
          </w:p>
          <w:p w14:paraId="317B90C6"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Rezultatele oferă dovezi că</w:t>
            </w:r>
          </w:p>
          <w:p w14:paraId="6C6DD577"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obiectivele de performanță</w:t>
            </w:r>
          </w:p>
          <w:p w14:paraId="4CA338C1"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componente / procese aplicabile pot</w:t>
            </w:r>
          </w:p>
          <w:p w14:paraId="2CC52E23"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fi atinse pe baza sistemelor</w:t>
            </w:r>
          </w:p>
          <w:p w14:paraId="7BD2C419" w14:textId="2387CF61" w:rsidR="007172C0"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proiectate sau modelate.</w:t>
            </w:r>
          </w:p>
        </w:tc>
        <w:tc>
          <w:tcPr>
            <w:tcW w:w="4778" w:type="dxa"/>
          </w:tcPr>
          <w:p w14:paraId="274326C4"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Componentele tehnologice de bază sunt integrate</w:t>
            </w:r>
          </w:p>
          <w:p w14:paraId="5632EAB8"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pentru a stabili că piesele vor funcționa împreună.</w:t>
            </w:r>
          </w:p>
          <w:p w14:paraId="7A63738D"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Aceasta este relativ "scăzută fidelitate" în</w:t>
            </w:r>
          </w:p>
          <w:p w14:paraId="5454D8D7"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comparație cu eventualul sistem. Informațiile de</w:t>
            </w:r>
          </w:p>
          <w:p w14:paraId="560F8A3E"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susținere includ rezultatele experimentelor</w:t>
            </w:r>
          </w:p>
          <w:p w14:paraId="2D375A12"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integrate și estimările privind modul în care</w:t>
            </w:r>
          </w:p>
          <w:p w14:paraId="3F872D72"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componentele experimentale și rezultatele testelor</w:t>
            </w:r>
          </w:p>
          <w:p w14:paraId="3FE73E23"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experimentale diferă de obiectivele așteptate ale</w:t>
            </w:r>
          </w:p>
          <w:p w14:paraId="2547A8BF"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sistemului de performanță. TRL 4-6 reprezintă</w:t>
            </w:r>
          </w:p>
          <w:p w14:paraId="49216DAB"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podul de la cercetarea științifică la inginerie, de la</w:t>
            </w:r>
          </w:p>
          <w:p w14:paraId="22792180"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dezvoltare la demonstrație. TRL 4 este primul pas în</w:t>
            </w:r>
          </w:p>
          <w:p w14:paraId="1C06DFF4"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a determina dacă componentele individuale vor</w:t>
            </w:r>
          </w:p>
          <w:p w14:paraId="4ECA4CCF"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funcționa împreună ca sistem. Scopul TRL 4 ar</w:t>
            </w:r>
          </w:p>
          <w:p w14:paraId="41F191BE"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trebui să fie reducerea opțiunilor posibile în</w:t>
            </w:r>
          </w:p>
          <w:p w14:paraId="5FB9E8A5" w14:textId="6B70F91E" w:rsidR="007172C0"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întregul sistem.</w:t>
            </w:r>
          </w:p>
        </w:tc>
      </w:tr>
      <w:tr w:rsidR="007172C0" w:rsidRPr="00A21DB4" w14:paraId="44277E78" w14:textId="77777777" w:rsidTr="005C288A">
        <w:tc>
          <w:tcPr>
            <w:tcW w:w="0" w:type="auto"/>
          </w:tcPr>
          <w:p w14:paraId="05FCF121" w14:textId="541A5DF6" w:rsidR="007172C0" w:rsidRPr="00A21DB4" w:rsidRDefault="007172C0" w:rsidP="007172C0">
            <w:pPr>
              <w:pStyle w:val="ListParagraph"/>
              <w:ind w:left="0"/>
              <w:rPr>
                <w:rFonts w:asciiTheme="minorHAnsi" w:hAnsiTheme="minorHAnsi" w:cstheme="minorHAnsi"/>
                <w:sz w:val="20"/>
                <w:szCs w:val="20"/>
              </w:rPr>
            </w:pPr>
            <w:r w:rsidRPr="00A21DB4">
              <w:rPr>
                <w:rFonts w:asciiTheme="minorHAnsi" w:eastAsiaTheme="minorHAnsi" w:hAnsiTheme="minorHAnsi" w:cstheme="minorHAnsi"/>
                <w:b/>
                <w:bCs/>
                <w:iCs w:val="0"/>
                <w:noProof w:val="0"/>
                <w:sz w:val="20"/>
                <w:szCs w:val="20"/>
                <w:lang w:eastAsia="ro-RO"/>
              </w:rPr>
              <w:t>TRL 5</w:t>
            </w:r>
          </w:p>
        </w:tc>
        <w:tc>
          <w:tcPr>
            <w:tcW w:w="0" w:type="auto"/>
          </w:tcPr>
          <w:p w14:paraId="3344CB74"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Testarea în laborator a sistemelor</w:t>
            </w:r>
          </w:p>
          <w:p w14:paraId="713DE21A"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integrate / semi-integrate. Validarea</w:t>
            </w:r>
          </w:p>
          <w:p w14:paraId="6E17EBCA"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componentelor și / sau proceselor în</w:t>
            </w:r>
          </w:p>
          <w:p w14:paraId="26BD9766"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mediul relevant - (componenta</w:t>
            </w:r>
          </w:p>
          <w:p w14:paraId="53BB261A" w14:textId="5265F700" w:rsidR="007172C0"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prototipului Beta).</w:t>
            </w:r>
          </w:p>
        </w:tc>
        <w:tc>
          <w:tcPr>
            <w:tcW w:w="4778" w:type="dxa"/>
          </w:tcPr>
          <w:p w14:paraId="0F5136C2"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Componentele tehnologice de bază sunt integrate</w:t>
            </w:r>
          </w:p>
          <w:p w14:paraId="39AE6D65"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astfel încât configurația sistemului să fie similară</w:t>
            </w:r>
          </w:p>
          <w:p w14:paraId="73A78904"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aplicației finale în aproape toate aspectele.</w:t>
            </w:r>
          </w:p>
          <w:p w14:paraId="7D4049AC"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Informațiile de susținere includ rezultatele testelor</w:t>
            </w:r>
          </w:p>
          <w:p w14:paraId="265748FE"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de laborator, analiza diferențelor dintre laborator și</w:t>
            </w:r>
          </w:p>
          <w:p w14:paraId="7D97F556"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eventualul sistem / mediu de operare și analiza</w:t>
            </w:r>
          </w:p>
          <w:p w14:paraId="49ABE5DE"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rezultatelor experimentale pentru eventualul</w:t>
            </w:r>
          </w:p>
          <w:p w14:paraId="629E58C7"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sistem / mediu de operare. Diferența majoră dintre</w:t>
            </w:r>
          </w:p>
          <w:p w14:paraId="6FC0B00B"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TRL 4 și 5 este creșterea fidelității sistemului și a</w:t>
            </w:r>
          </w:p>
          <w:p w14:paraId="4E2E8976"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mediului față de aplicația actuală. Sistemul testat</w:t>
            </w:r>
          </w:p>
          <w:p w14:paraId="6A5C4A42"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este aproape prototip. Riscul științific ar trebui</w:t>
            </w:r>
          </w:p>
          <w:p w14:paraId="7199B05F"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retras la sfârșitul TRL 5. Rezultatele prezentate ar</w:t>
            </w:r>
          </w:p>
          <w:p w14:paraId="4DB1863E" w14:textId="30102A05" w:rsidR="007172C0"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trebui să fie relevante din punct de vedere statistic.</w:t>
            </w:r>
          </w:p>
        </w:tc>
      </w:tr>
      <w:tr w:rsidR="007172C0" w:rsidRPr="00A21DB4" w14:paraId="49D8CC9F" w14:textId="77777777" w:rsidTr="005C288A">
        <w:tc>
          <w:tcPr>
            <w:tcW w:w="0" w:type="auto"/>
          </w:tcPr>
          <w:p w14:paraId="3A2B92F7" w14:textId="42EEBD4B" w:rsidR="007172C0" w:rsidRPr="00A21DB4" w:rsidRDefault="007172C0" w:rsidP="007172C0">
            <w:pPr>
              <w:pStyle w:val="ListParagraph"/>
              <w:ind w:left="0"/>
              <w:rPr>
                <w:rFonts w:asciiTheme="minorHAnsi" w:hAnsiTheme="minorHAnsi" w:cstheme="minorHAnsi"/>
                <w:sz w:val="20"/>
                <w:szCs w:val="20"/>
              </w:rPr>
            </w:pPr>
            <w:r w:rsidRPr="00A21DB4">
              <w:rPr>
                <w:rFonts w:asciiTheme="minorHAnsi" w:eastAsiaTheme="minorHAnsi" w:hAnsiTheme="minorHAnsi" w:cstheme="minorHAnsi"/>
                <w:b/>
                <w:bCs/>
                <w:iCs w:val="0"/>
                <w:noProof w:val="0"/>
                <w:sz w:val="20"/>
                <w:szCs w:val="20"/>
                <w:lang w:eastAsia="ro-RO"/>
              </w:rPr>
              <w:t>TRL 6</w:t>
            </w:r>
          </w:p>
        </w:tc>
        <w:tc>
          <w:tcPr>
            <w:tcW w:w="0" w:type="auto"/>
          </w:tcPr>
          <w:p w14:paraId="79E84094"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Demonstrația prototipului de sistem</w:t>
            </w:r>
          </w:p>
          <w:p w14:paraId="5E026FEA"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 proces într-un mediu operațional</w:t>
            </w:r>
          </w:p>
          <w:p w14:paraId="34B1F19C" w14:textId="1E8C517B" w:rsidR="007172C0"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(nivelul sistemului prototip Beta).</w:t>
            </w:r>
          </w:p>
        </w:tc>
        <w:tc>
          <w:tcPr>
            <w:tcW w:w="4778" w:type="dxa"/>
          </w:tcPr>
          <w:p w14:paraId="6B226D74"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Modelele pe scară industrială sau prototipurile sunt</w:t>
            </w:r>
          </w:p>
          <w:p w14:paraId="22CDE5FE"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testate într-un mediu relevant. Aceasta reprezintă</w:t>
            </w:r>
          </w:p>
          <w:p w14:paraId="4FFCF5A6"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un pas important în demonstrarea disponibilității</w:t>
            </w:r>
          </w:p>
          <w:p w14:paraId="3668B9DF"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unei tehnologii. Exemplele includ fabricarea</w:t>
            </w:r>
          </w:p>
          <w:p w14:paraId="517F76FA" w14:textId="5EE3DD01"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dispozitivului pe o linie pilot de inginerie. Informațiile de susținere includ rezultatele obținute</w:t>
            </w:r>
          </w:p>
          <w:p w14:paraId="22044238"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prin testarea pe scară industrială și analiza</w:t>
            </w:r>
          </w:p>
          <w:p w14:paraId="186D1951"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diferențelor dintre scara de inginerie, sistemul /</w:t>
            </w:r>
          </w:p>
          <w:p w14:paraId="2C70EA08"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lastRenderedPageBreak/>
              <w:t>mediul prototipic și analiza a ceea ce înseamnă</w:t>
            </w:r>
          </w:p>
          <w:p w14:paraId="02CEF1D4"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rezultatele experimentale pentru eventualul sistem</w:t>
            </w:r>
          </w:p>
          <w:p w14:paraId="581FF8FA"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 mediu de operare. TRL 6 începe dezvoltarea</w:t>
            </w:r>
          </w:p>
          <w:p w14:paraId="5D9F7A0B"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tehnologică reală a tehnologiei ca sistem</w:t>
            </w:r>
          </w:p>
          <w:p w14:paraId="4A19E611"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operațional. Diferența majoră dintre TRL 5 și 6 este</w:t>
            </w:r>
          </w:p>
          <w:p w14:paraId="5E9BED7F"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intensificarea de la scară de laborator la cea de</w:t>
            </w:r>
          </w:p>
          <w:p w14:paraId="1EF2FA61"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inginerie și determinarea factorilor de scalare care</w:t>
            </w:r>
          </w:p>
          <w:p w14:paraId="6A7C1B86"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vor permite proiectarea sistemului final.</w:t>
            </w:r>
          </w:p>
          <w:p w14:paraId="3638DE0A"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Demonstrația ar trebui să fie capabilă să</w:t>
            </w:r>
          </w:p>
          <w:p w14:paraId="3EAAF0DC"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îndeplinească toate funcțiile care vor fi necesare</w:t>
            </w:r>
          </w:p>
          <w:p w14:paraId="3EE70FD9"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unui sistem de fabricație complet. Mediul de</w:t>
            </w:r>
          </w:p>
          <w:p w14:paraId="4157CF33"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funcționare pentru testare trebuie să reprezinte</w:t>
            </w:r>
          </w:p>
          <w:p w14:paraId="60B4A96C"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îndeaproape mediul de operare real. Îmbunătățirea</w:t>
            </w:r>
          </w:p>
          <w:p w14:paraId="0DD48288"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modelului de cost este așteptată în această etapă</w:t>
            </w:r>
          </w:p>
          <w:p w14:paraId="2CA05D45"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pe baza noilor învățări de la linia pilot. Scopul în TRL</w:t>
            </w:r>
          </w:p>
          <w:p w14:paraId="1F26ECF2"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6 este de a reduce riscul de proiectare. Rezultatele</w:t>
            </w:r>
          </w:p>
          <w:p w14:paraId="335CC154"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prezentate ar trebui să fie relevante din punct de</w:t>
            </w:r>
          </w:p>
          <w:p w14:paraId="08717CF3"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vedere statistic.</w:t>
            </w:r>
          </w:p>
          <w:p w14:paraId="298ECC62" w14:textId="3480E02A" w:rsidR="007172C0" w:rsidRPr="00A21DB4" w:rsidRDefault="007172C0" w:rsidP="00A21BEC">
            <w:pPr>
              <w:rPr>
                <w:rFonts w:asciiTheme="minorHAnsi" w:hAnsiTheme="minorHAnsi" w:cstheme="minorHAnsi"/>
                <w:sz w:val="20"/>
                <w:szCs w:val="20"/>
                <w:lang w:val="pt-BR"/>
              </w:rPr>
            </w:pPr>
          </w:p>
        </w:tc>
      </w:tr>
      <w:tr w:rsidR="007172C0" w:rsidRPr="00A21DB4" w14:paraId="1DB2E04E" w14:textId="77777777" w:rsidTr="005C288A">
        <w:trPr>
          <w:trHeight w:val="1132"/>
        </w:trPr>
        <w:tc>
          <w:tcPr>
            <w:tcW w:w="0" w:type="auto"/>
          </w:tcPr>
          <w:p w14:paraId="1D2ED657" w14:textId="56A64FA4" w:rsidR="007172C0" w:rsidRPr="00A21DB4" w:rsidRDefault="007172C0" w:rsidP="007172C0">
            <w:pPr>
              <w:pStyle w:val="ListParagraph"/>
              <w:ind w:left="0"/>
              <w:rPr>
                <w:rFonts w:asciiTheme="minorHAnsi" w:hAnsiTheme="minorHAnsi" w:cstheme="minorHAnsi"/>
                <w:sz w:val="20"/>
                <w:szCs w:val="20"/>
              </w:rPr>
            </w:pPr>
            <w:r w:rsidRPr="00A21DB4">
              <w:rPr>
                <w:rFonts w:asciiTheme="minorHAnsi" w:eastAsiaTheme="minorHAnsi" w:hAnsiTheme="minorHAnsi" w:cstheme="minorHAnsi"/>
                <w:b/>
                <w:bCs/>
                <w:iCs w:val="0"/>
                <w:noProof w:val="0"/>
                <w:sz w:val="20"/>
                <w:szCs w:val="20"/>
                <w:lang w:eastAsia="ro-RO"/>
              </w:rPr>
              <w:lastRenderedPageBreak/>
              <w:t>TRL 7</w:t>
            </w:r>
          </w:p>
        </w:tc>
        <w:tc>
          <w:tcPr>
            <w:tcW w:w="0" w:type="auto"/>
          </w:tcPr>
          <w:p w14:paraId="014C0469"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Sistem pilot integrat</w:t>
            </w:r>
          </w:p>
          <w:p w14:paraId="5C51ECD6"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demonstrat. Demonstrarea</w:t>
            </w:r>
          </w:p>
          <w:p w14:paraId="4DF7AC87"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prototipului sistemului/procesului în</w:t>
            </w:r>
          </w:p>
          <w:p w14:paraId="31A293BB" w14:textId="77777777" w:rsidR="00A21BEC"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mediu operațional- (nivel pilot</w:t>
            </w:r>
          </w:p>
          <w:p w14:paraId="28E194A2" w14:textId="450A3ADC" w:rsidR="007172C0"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integrat).</w:t>
            </w:r>
          </w:p>
        </w:tc>
        <w:tc>
          <w:tcPr>
            <w:tcW w:w="4778" w:type="dxa"/>
          </w:tcPr>
          <w:p w14:paraId="45F00185" w14:textId="77777777"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Aceasta reprezintă un pas major de la TRL 6, care</w:t>
            </w:r>
          </w:p>
          <w:p w14:paraId="237736C4" w14:textId="77777777"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necesită demonstrarea unui prototip real al</w:t>
            </w:r>
          </w:p>
          <w:p w14:paraId="2F7CC2D0" w14:textId="77777777"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sistemului într-un mediu relevant. Designul final</w:t>
            </w:r>
          </w:p>
          <w:p w14:paraId="604A7596" w14:textId="77777777"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este practic complet. Scopul acestei etape este de a</w:t>
            </w:r>
          </w:p>
          <w:p w14:paraId="238DD509" w14:textId="77777777"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retrage riscurile de inginerie și de producție. Pentru</w:t>
            </w:r>
          </w:p>
          <w:p w14:paraId="13327012" w14:textId="77777777"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a realiza în mod credibil acest obiectiv și pentru a</w:t>
            </w:r>
          </w:p>
          <w:p w14:paraId="1102260D" w14:textId="77777777"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ieși din TRL 7, este necesară o scalare a cât mai</w:t>
            </w:r>
          </w:p>
          <w:p w14:paraId="1A7A8D74" w14:textId="77777777"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multor aspecte semnificative de inginerie și de</w:t>
            </w:r>
          </w:p>
          <w:p w14:paraId="6A914E9D" w14:textId="77777777" w:rsidR="00A21BEC" w:rsidRPr="00A21DB4" w:rsidRDefault="00A21BEC" w:rsidP="00A21BEC">
            <w:pPr>
              <w:widowControl/>
              <w:jc w:val="left"/>
              <w:rPr>
                <w:rFonts w:asciiTheme="minorHAnsi" w:hAnsiTheme="minorHAnsi" w:cstheme="minorHAnsi"/>
                <w:sz w:val="20"/>
                <w:szCs w:val="20"/>
              </w:rPr>
            </w:pPr>
            <w:r w:rsidRPr="00A21DB4">
              <w:rPr>
                <w:rFonts w:asciiTheme="minorHAnsi" w:hAnsiTheme="minorHAnsi" w:cstheme="minorHAnsi"/>
                <w:sz w:val="20"/>
                <w:szCs w:val="20"/>
              </w:rPr>
              <w:t>fabricație care pot apărea în timpul tranziției între</w:t>
            </w:r>
          </w:p>
          <w:p w14:paraId="710FDA33" w14:textId="6381D512" w:rsidR="007172C0" w:rsidRPr="00A21DB4" w:rsidRDefault="00A21BEC" w:rsidP="00A21BEC">
            <w:pPr>
              <w:rPr>
                <w:rFonts w:asciiTheme="minorHAnsi" w:hAnsiTheme="minorHAnsi" w:cstheme="minorHAnsi"/>
                <w:sz w:val="20"/>
                <w:szCs w:val="20"/>
                <w:lang w:val="pt-BR"/>
              </w:rPr>
            </w:pPr>
            <w:r w:rsidRPr="00A21DB4">
              <w:rPr>
                <w:rFonts w:asciiTheme="minorHAnsi" w:hAnsiTheme="minorHAnsi" w:cstheme="minorHAnsi"/>
                <w:sz w:val="20"/>
                <w:szCs w:val="20"/>
                <w:lang w:val="pt-BR"/>
              </w:rPr>
              <w:t>TRL 6 și 7.</w:t>
            </w:r>
          </w:p>
        </w:tc>
      </w:tr>
      <w:tr w:rsidR="00A21BEC" w:rsidRPr="00A21DB4" w14:paraId="798FE4F3" w14:textId="77777777" w:rsidTr="005C288A">
        <w:trPr>
          <w:trHeight w:val="1132"/>
        </w:trPr>
        <w:tc>
          <w:tcPr>
            <w:tcW w:w="0" w:type="auto"/>
          </w:tcPr>
          <w:p w14:paraId="1358989A" w14:textId="48B6E398" w:rsidR="00A21BEC" w:rsidRPr="00A21DB4" w:rsidRDefault="00A21BEC" w:rsidP="007172C0">
            <w:pPr>
              <w:pStyle w:val="ListParagraph"/>
              <w:ind w:left="0"/>
              <w:rPr>
                <w:rFonts w:asciiTheme="minorHAnsi" w:eastAsiaTheme="minorHAnsi" w:hAnsiTheme="minorHAnsi" w:cstheme="minorHAnsi"/>
                <w:b/>
                <w:bCs/>
                <w:iCs w:val="0"/>
                <w:noProof w:val="0"/>
                <w:sz w:val="20"/>
                <w:szCs w:val="20"/>
                <w:lang w:eastAsia="ro-RO"/>
              </w:rPr>
            </w:pPr>
            <w:r w:rsidRPr="00A21DB4">
              <w:rPr>
                <w:rFonts w:asciiTheme="minorHAnsi" w:eastAsiaTheme="minorHAnsi" w:hAnsiTheme="minorHAnsi" w:cstheme="minorHAnsi"/>
                <w:b/>
                <w:bCs/>
                <w:iCs w:val="0"/>
                <w:noProof w:val="0"/>
                <w:sz w:val="20"/>
                <w:szCs w:val="20"/>
                <w:lang w:eastAsia="ro-RO"/>
              </w:rPr>
              <w:t>TRL 8</w:t>
            </w:r>
          </w:p>
        </w:tc>
        <w:tc>
          <w:tcPr>
            <w:tcW w:w="0" w:type="auto"/>
          </w:tcPr>
          <w:p w14:paraId="5C2080D7" w14:textId="77777777"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Sistem încorporat în design</w:t>
            </w:r>
          </w:p>
          <w:p w14:paraId="65FB9457" w14:textId="77777777"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comercial. Sistemul / procesul a fost</w:t>
            </w:r>
          </w:p>
          <w:p w14:paraId="7F76BE72" w14:textId="77777777"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actualizat și calificat prin testare și</w:t>
            </w:r>
          </w:p>
          <w:p w14:paraId="09750A63" w14:textId="77777777"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demonstrație- (demonstrație</w:t>
            </w:r>
          </w:p>
          <w:p w14:paraId="48E301F8" w14:textId="6A1C2BE3"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precomercială).</w:t>
            </w:r>
          </w:p>
        </w:tc>
        <w:tc>
          <w:tcPr>
            <w:tcW w:w="4778" w:type="dxa"/>
          </w:tcPr>
          <w:p w14:paraId="3268405F" w14:textId="77777777"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Tehnologia s-a dovedit a funcționa în forma sa</w:t>
            </w:r>
          </w:p>
          <w:p w14:paraId="647A432B" w14:textId="77777777" w:rsidR="00A21BEC" w:rsidRPr="00A21DB4" w:rsidRDefault="00A21BEC" w:rsidP="00A21BEC">
            <w:pPr>
              <w:widowControl/>
              <w:jc w:val="left"/>
              <w:rPr>
                <w:rFonts w:asciiTheme="minorHAnsi" w:hAnsiTheme="minorHAnsi" w:cstheme="minorHAnsi"/>
                <w:sz w:val="20"/>
                <w:szCs w:val="20"/>
              </w:rPr>
            </w:pPr>
            <w:r w:rsidRPr="00A21DB4">
              <w:rPr>
                <w:rFonts w:asciiTheme="minorHAnsi" w:hAnsiTheme="minorHAnsi" w:cstheme="minorHAnsi"/>
                <w:sz w:val="20"/>
                <w:szCs w:val="20"/>
              </w:rPr>
              <w:t>finală și în condițiile preconizate. În aproape toate</w:t>
            </w:r>
          </w:p>
          <w:p w14:paraId="416FAD7A" w14:textId="77777777" w:rsidR="00A21BEC" w:rsidRPr="00A21DB4" w:rsidRDefault="00A21BEC" w:rsidP="00A21BEC">
            <w:pPr>
              <w:widowControl/>
              <w:jc w:val="left"/>
              <w:rPr>
                <w:rFonts w:asciiTheme="minorHAnsi" w:hAnsiTheme="minorHAnsi" w:cstheme="minorHAnsi"/>
                <w:sz w:val="20"/>
                <w:szCs w:val="20"/>
              </w:rPr>
            </w:pPr>
            <w:r w:rsidRPr="00A21DB4">
              <w:rPr>
                <w:rFonts w:asciiTheme="minorHAnsi" w:hAnsiTheme="minorHAnsi" w:cstheme="minorHAnsi"/>
                <w:sz w:val="20"/>
                <w:szCs w:val="20"/>
              </w:rPr>
              <w:t>cazurile, acest TRL reprezintă sfârșitul dezvoltării</w:t>
            </w:r>
          </w:p>
          <w:p w14:paraId="745EE786" w14:textId="77777777"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adevărate a sistemului. Exemplele includ fabricarea</w:t>
            </w:r>
          </w:p>
          <w:p w14:paraId="77E50772" w14:textId="77777777"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pe scară largă a produsului finit comercial. Costurile</w:t>
            </w:r>
          </w:p>
          <w:p w14:paraId="285BA5B7" w14:textId="77777777"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reale de fabricație vor fi determinate și vor trebui</w:t>
            </w:r>
          </w:p>
          <w:p w14:paraId="5EF11659" w14:textId="77777777"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evidențiate modelele delta ale modelelor și</w:t>
            </w:r>
          </w:p>
          <w:p w14:paraId="61F34F5D" w14:textId="77777777"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planurilor elaborate pentru a le aborda.</w:t>
            </w:r>
          </w:p>
          <w:p w14:paraId="4E38865D" w14:textId="77777777"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Performanța produselor trebuie să fie evidențiată și</w:t>
            </w:r>
          </w:p>
          <w:p w14:paraId="698786FB" w14:textId="77777777"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planurile de închidere a decalajului trebuie</w:t>
            </w:r>
          </w:p>
          <w:p w14:paraId="47CF5F82" w14:textId="0F524C4A"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dezvoltate.</w:t>
            </w:r>
          </w:p>
        </w:tc>
      </w:tr>
      <w:tr w:rsidR="00A21BEC" w:rsidRPr="00A21DB4" w14:paraId="1235C459" w14:textId="77777777" w:rsidTr="005C288A">
        <w:trPr>
          <w:trHeight w:val="1132"/>
        </w:trPr>
        <w:tc>
          <w:tcPr>
            <w:tcW w:w="0" w:type="auto"/>
          </w:tcPr>
          <w:p w14:paraId="7442C7F2" w14:textId="6C09BD30" w:rsidR="00A21BEC" w:rsidRPr="00A21DB4" w:rsidRDefault="00A21BEC" w:rsidP="007172C0">
            <w:pPr>
              <w:pStyle w:val="ListParagraph"/>
              <w:ind w:left="0"/>
              <w:rPr>
                <w:rFonts w:asciiTheme="minorHAnsi" w:eastAsiaTheme="minorHAnsi" w:hAnsiTheme="minorHAnsi" w:cstheme="minorHAnsi"/>
                <w:b/>
                <w:bCs/>
                <w:iCs w:val="0"/>
                <w:noProof w:val="0"/>
                <w:sz w:val="20"/>
                <w:szCs w:val="20"/>
                <w:lang w:eastAsia="ro-RO"/>
              </w:rPr>
            </w:pPr>
            <w:r w:rsidRPr="00A21DB4">
              <w:rPr>
                <w:rFonts w:asciiTheme="minorHAnsi" w:eastAsiaTheme="minorHAnsi" w:hAnsiTheme="minorHAnsi" w:cstheme="minorHAnsi"/>
                <w:b/>
                <w:bCs/>
                <w:iCs w:val="0"/>
                <w:noProof w:val="0"/>
                <w:sz w:val="20"/>
                <w:szCs w:val="20"/>
                <w:lang w:eastAsia="ro-RO"/>
              </w:rPr>
              <w:t>TRL 9</w:t>
            </w:r>
          </w:p>
        </w:tc>
        <w:tc>
          <w:tcPr>
            <w:tcW w:w="0" w:type="auto"/>
          </w:tcPr>
          <w:p w14:paraId="60C065DB" w14:textId="77777777"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Sistem dovedit și pregătit pentru</w:t>
            </w:r>
          </w:p>
          <w:p w14:paraId="501076C6" w14:textId="77777777"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implementarea comercială</w:t>
            </w:r>
          </w:p>
          <w:p w14:paraId="22A95935" w14:textId="77777777"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completă. Sistemul real dovedit prin</w:t>
            </w:r>
          </w:p>
          <w:p w14:paraId="55D00079" w14:textId="77777777"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operațiuni de succes în mediul de</w:t>
            </w:r>
          </w:p>
          <w:p w14:paraId="27AF00F8" w14:textId="77777777"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operare și pregătit pentru</w:t>
            </w:r>
          </w:p>
          <w:p w14:paraId="40FD9689" w14:textId="7FC4E9DB"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desfășurarea comercială completă.</w:t>
            </w:r>
          </w:p>
        </w:tc>
        <w:tc>
          <w:tcPr>
            <w:tcW w:w="4778" w:type="dxa"/>
          </w:tcPr>
          <w:p w14:paraId="4111D853" w14:textId="77777777"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Tehnologia este în forma finală și funcționează sub</w:t>
            </w:r>
          </w:p>
          <w:p w14:paraId="64A4C0A4" w14:textId="77777777"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toată gama de condiții de funcționare. Printre</w:t>
            </w:r>
          </w:p>
          <w:p w14:paraId="1F7F4147" w14:textId="77777777"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exemple se numără obiectivele privind costul,</w:t>
            </w:r>
          </w:p>
          <w:p w14:paraId="6FF7F145" w14:textId="77777777"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randamentul și rezultatele de producție la starea de</w:t>
            </w:r>
          </w:p>
          <w:p w14:paraId="15EFD1EA" w14:textId="77777777"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echilibru 24/7. Accentul se îndreaptă spre controlul</w:t>
            </w:r>
          </w:p>
          <w:p w14:paraId="5B84D6EA" w14:textId="2C54BC93" w:rsidR="00A21BEC" w:rsidRPr="00A21DB4" w:rsidRDefault="00A21BEC" w:rsidP="00A21BEC">
            <w:pPr>
              <w:widowControl/>
              <w:jc w:val="left"/>
              <w:rPr>
                <w:rFonts w:asciiTheme="minorHAnsi" w:hAnsiTheme="minorHAnsi" w:cstheme="minorHAnsi"/>
                <w:sz w:val="20"/>
                <w:szCs w:val="20"/>
                <w:lang w:val="pt-BR"/>
              </w:rPr>
            </w:pPr>
            <w:r w:rsidRPr="00A21DB4">
              <w:rPr>
                <w:rFonts w:asciiTheme="minorHAnsi" w:hAnsiTheme="minorHAnsi" w:cstheme="minorHAnsi"/>
                <w:sz w:val="20"/>
                <w:szCs w:val="20"/>
                <w:lang w:val="pt-BR"/>
              </w:rPr>
              <w:t>procesului statistic.</w:t>
            </w:r>
          </w:p>
        </w:tc>
      </w:tr>
    </w:tbl>
    <w:p w14:paraId="1AD63F0B" w14:textId="77777777" w:rsidR="007172C0" w:rsidRPr="00A21DB4" w:rsidRDefault="007172C0" w:rsidP="00871F0F">
      <w:pPr>
        <w:pStyle w:val="ListParagraph"/>
        <w:rPr>
          <w:rFonts w:cstheme="minorHAnsi"/>
          <w:sz w:val="20"/>
          <w:szCs w:val="20"/>
        </w:rPr>
      </w:pPr>
    </w:p>
    <w:p w14:paraId="54958DF8" w14:textId="77777777" w:rsidR="007172C0" w:rsidRPr="00A21DB4" w:rsidRDefault="007172C0" w:rsidP="00871F0F">
      <w:pPr>
        <w:pStyle w:val="ListParagraph"/>
        <w:rPr>
          <w:rFonts w:cstheme="minorHAnsi"/>
          <w:sz w:val="20"/>
          <w:szCs w:val="20"/>
        </w:rPr>
      </w:pPr>
    </w:p>
    <w:p w14:paraId="1DA8D04A" w14:textId="37E910BE" w:rsidR="004E693B" w:rsidRPr="005C288A" w:rsidRDefault="004E693B" w:rsidP="005C288A">
      <w:pPr>
        <w:rPr>
          <w:rFonts w:cstheme="minorHAnsi"/>
          <w:sz w:val="20"/>
          <w:szCs w:val="20"/>
        </w:rPr>
      </w:pPr>
      <w:r w:rsidRPr="005C288A">
        <w:rPr>
          <w:rFonts w:cstheme="minorHAnsi"/>
          <w:sz w:val="20"/>
          <w:szCs w:val="20"/>
        </w:rPr>
        <w:t>Prezentarea gradului de noutate / unicitate și a relevanței rezultatului preliminar al proiectului, în raport cu stadiul actual pe plan național și international în domeniul propunerii de proiect pe baza unei analize de piață; caracterul unic al IC propuse.</w:t>
      </w:r>
    </w:p>
    <w:p w14:paraId="7EC07145" w14:textId="4507F378" w:rsidR="004E693B" w:rsidRPr="005C288A" w:rsidRDefault="004E693B" w:rsidP="005C288A">
      <w:pPr>
        <w:rPr>
          <w:rFonts w:cstheme="minorHAnsi"/>
          <w:sz w:val="20"/>
          <w:szCs w:val="20"/>
        </w:rPr>
      </w:pPr>
      <w:r w:rsidRPr="005C288A">
        <w:rPr>
          <w:rFonts w:cstheme="minorHAnsi"/>
          <w:sz w:val="20"/>
          <w:szCs w:val="20"/>
        </w:rPr>
        <w:t>Se vor descrie etapele parcurse, activitatile desfasurate si resursele implicate in activitatea de cercetare -dezvoltarea. Informatiile vor fi corelate cu investitiile propuse.</w:t>
      </w:r>
    </w:p>
    <w:p w14:paraId="72E16BFE" w14:textId="77777777" w:rsidR="004E693B" w:rsidRPr="00A21DB4" w:rsidRDefault="004E693B" w:rsidP="00871F0F">
      <w:pPr>
        <w:pStyle w:val="ListParagraph"/>
        <w:rPr>
          <w:rFonts w:cstheme="minorHAnsi"/>
          <w:sz w:val="20"/>
          <w:szCs w:val="20"/>
        </w:rPr>
      </w:pPr>
    </w:p>
    <w:p w14:paraId="173A700B" w14:textId="77777777" w:rsidR="004E693B" w:rsidRPr="00A21DB4" w:rsidRDefault="004E693B" w:rsidP="00871F0F">
      <w:pPr>
        <w:pStyle w:val="ListParagraph"/>
        <w:rPr>
          <w:rFonts w:cstheme="minorHAnsi"/>
          <w:sz w:val="20"/>
          <w:szCs w:val="20"/>
        </w:rPr>
      </w:pPr>
    </w:p>
    <w:p w14:paraId="0944A140" w14:textId="177F1DCD" w:rsidR="00871F0F" w:rsidRPr="00A21DB4" w:rsidRDefault="00871F0F" w:rsidP="00871F0F">
      <w:pPr>
        <w:pStyle w:val="ListParagraph"/>
        <w:numPr>
          <w:ilvl w:val="0"/>
          <w:numId w:val="25"/>
        </w:numPr>
        <w:rPr>
          <w:rFonts w:cstheme="minorHAnsi"/>
          <w:sz w:val="20"/>
          <w:szCs w:val="20"/>
        </w:rPr>
      </w:pPr>
      <w:r w:rsidRPr="00A21DB4">
        <w:rPr>
          <w:rFonts w:cstheme="minorHAnsi"/>
          <w:sz w:val="20"/>
          <w:szCs w:val="20"/>
        </w:rPr>
        <w:t>Componenta de productie si comercializare</w:t>
      </w:r>
    </w:p>
    <w:p w14:paraId="462D0EFA" w14:textId="77777777" w:rsidR="00871F0F" w:rsidRPr="00A21DB4" w:rsidRDefault="00871F0F" w:rsidP="00C7086F">
      <w:pPr>
        <w:rPr>
          <w:rFonts w:cstheme="minorHAnsi"/>
          <w:sz w:val="20"/>
          <w:szCs w:val="20"/>
        </w:rPr>
      </w:pPr>
    </w:p>
    <w:p w14:paraId="784FB1F3" w14:textId="5D141BE8" w:rsidR="00871F0F" w:rsidRPr="00A21DB4" w:rsidRDefault="00871F0F" w:rsidP="00871F0F">
      <w:pPr>
        <w:rPr>
          <w:rFonts w:cstheme="minorHAnsi"/>
          <w:sz w:val="20"/>
          <w:szCs w:val="20"/>
        </w:rPr>
      </w:pPr>
      <w:r w:rsidRPr="00A21DB4">
        <w:rPr>
          <w:rFonts w:cstheme="minorHAnsi"/>
          <w:b/>
          <w:sz w:val="20"/>
          <w:szCs w:val="20"/>
        </w:rPr>
        <w:t>P</w:t>
      </w:r>
      <w:r w:rsidR="00506BD6" w:rsidRPr="00A21DB4">
        <w:rPr>
          <w:rFonts w:cstheme="minorHAnsi"/>
          <w:b/>
          <w:sz w:val="20"/>
          <w:szCs w:val="20"/>
        </w:rPr>
        <w:t>rodusul</w:t>
      </w:r>
      <w:r w:rsidRPr="00A21DB4">
        <w:rPr>
          <w:rFonts w:cstheme="minorHAnsi"/>
          <w:b/>
          <w:sz w:val="20"/>
          <w:szCs w:val="20"/>
        </w:rPr>
        <w:t xml:space="preserve"> si/sau procesul, tehnologia</w:t>
      </w:r>
      <w:r w:rsidR="00506BD6" w:rsidRPr="00A21DB4">
        <w:rPr>
          <w:rFonts w:cstheme="minorHAnsi"/>
          <w:b/>
          <w:sz w:val="20"/>
          <w:szCs w:val="20"/>
        </w:rPr>
        <w:t>/</w:t>
      </w:r>
      <w:r w:rsidR="009548D1" w:rsidRPr="00A21DB4">
        <w:rPr>
          <w:rFonts w:cstheme="minorHAnsi"/>
          <w:b/>
          <w:sz w:val="20"/>
          <w:szCs w:val="20"/>
        </w:rPr>
        <w:t xml:space="preserve"> </w:t>
      </w:r>
      <w:r w:rsidR="00506BD6" w:rsidRPr="00A21DB4">
        <w:rPr>
          <w:rFonts w:cstheme="minorHAnsi"/>
          <w:b/>
          <w:sz w:val="20"/>
          <w:szCs w:val="20"/>
        </w:rPr>
        <w:t>serviciul</w:t>
      </w:r>
      <w:r w:rsidR="00506BD6" w:rsidRPr="00A21DB4">
        <w:rPr>
          <w:rFonts w:cstheme="minorHAnsi"/>
          <w:sz w:val="20"/>
          <w:szCs w:val="20"/>
        </w:rPr>
        <w:t xml:space="preserve"> </w:t>
      </w:r>
      <w:r w:rsidRPr="00A21DB4">
        <w:rPr>
          <w:rFonts w:cstheme="minorHAnsi"/>
          <w:sz w:val="20"/>
          <w:szCs w:val="20"/>
        </w:rPr>
        <w:t xml:space="preserve">rezultat in urma parcurgerii etapei 1 </w:t>
      </w:r>
    </w:p>
    <w:p w14:paraId="0BF3EEDF" w14:textId="62E7F931" w:rsidR="00FF5CAC" w:rsidRPr="00A21DB4" w:rsidRDefault="00FF5CAC" w:rsidP="00871F0F">
      <w:pPr>
        <w:rPr>
          <w:rFonts w:cstheme="minorHAnsi"/>
          <w:sz w:val="20"/>
          <w:szCs w:val="20"/>
        </w:rPr>
      </w:pPr>
      <w:r w:rsidRPr="00A21DB4">
        <w:rPr>
          <w:rFonts w:cstheme="minorHAnsi"/>
          <w:sz w:val="20"/>
          <w:szCs w:val="20"/>
        </w:rPr>
        <w:t>Prezentați modul în care investiția propusă introduce pe piață o inovare de produs sau de proces</w:t>
      </w:r>
    </w:p>
    <w:p w14:paraId="31EADBC9" w14:textId="77777777" w:rsidR="004E693B" w:rsidRPr="00A21DB4" w:rsidRDefault="004E693B" w:rsidP="004E693B">
      <w:pPr>
        <w:widowControl/>
        <w:numPr>
          <w:ilvl w:val="0"/>
          <w:numId w:val="26"/>
        </w:numPr>
        <w:contextualSpacing/>
        <w:rPr>
          <w:rFonts w:cstheme="minorHAnsi"/>
          <w:sz w:val="20"/>
          <w:szCs w:val="20"/>
        </w:rPr>
      </w:pPr>
      <w:bookmarkStart w:id="15" w:name="_Toc455561168"/>
      <w:bookmarkStart w:id="16" w:name="_Toc455561169"/>
      <w:bookmarkStart w:id="17" w:name="_Toc430679458"/>
      <w:bookmarkStart w:id="18" w:name="_Toc446498572"/>
      <w:bookmarkStart w:id="19" w:name="_Toc447184860"/>
      <w:bookmarkEnd w:id="15"/>
      <w:bookmarkEnd w:id="16"/>
      <w:r w:rsidRPr="00A21DB4">
        <w:rPr>
          <w:rFonts w:cstheme="minorHAnsi"/>
          <w:sz w:val="20"/>
          <w:szCs w:val="20"/>
        </w:rPr>
        <w:t>Se va prezenta nivelul de tehnologie existent si ceea ce aduce in plus faţă de ceea ce există la acest moment pe piaţa internaţională.</w:t>
      </w:r>
    </w:p>
    <w:p w14:paraId="19FE87C9" w14:textId="77777777" w:rsidR="004E693B" w:rsidRPr="00A21DB4" w:rsidRDefault="004E693B" w:rsidP="004E693B">
      <w:pPr>
        <w:widowControl/>
        <w:numPr>
          <w:ilvl w:val="0"/>
          <w:numId w:val="26"/>
        </w:numPr>
        <w:contextualSpacing/>
        <w:rPr>
          <w:rFonts w:cstheme="minorHAnsi"/>
          <w:sz w:val="20"/>
          <w:szCs w:val="20"/>
        </w:rPr>
      </w:pPr>
      <w:r w:rsidRPr="00A21DB4">
        <w:rPr>
          <w:rFonts w:cstheme="minorHAnsi"/>
          <w:sz w:val="20"/>
          <w:szCs w:val="20"/>
        </w:rPr>
        <w:t>rolul și funcțiunea fiecărui utilaj si echipament propus;</w:t>
      </w:r>
    </w:p>
    <w:p w14:paraId="57779077" w14:textId="77777777" w:rsidR="004E693B" w:rsidRPr="00A21DB4" w:rsidRDefault="004E693B" w:rsidP="004E693B">
      <w:pPr>
        <w:widowControl/>
        <w:numPr>
          <w:ilvl w:val="0"/>
          <w:numId w:val="26"/>
        </w:numPr>
        <w:contextualSpacing/>
        <w:rPr>
          <w:rFonts w:cstheme="minorHAnsi"/>
          <w:sz w:val="20"/>
          <w:szCs w:val="20"/>
        </w:rPr>
      </w:pPr>
      <w:r w:rsidRPr="00A21DB4">
        <w:rPr>
          <w:rFonts w:cstheme="minorHAnsi"/>
          <w:sz w:val="20"/>
          <w:szCs w:val="20"/>
        </w:rPr>
        <w:t>Se va analiza dacă montarea/instalarea utilajelor si echipamentelor presupune/nu presupune modificări constructive ale clădirii/spațiului. Se vor anexa documente relevante cu privire la acest aspect pentru a se demonstra dacă este necesară obţinerea autorizaţiei de contruire.</w:t>
      </w:r>
    </w:p>
    <w:p w14:paraId="32AF86F8" w14:textId="03FD18F9" w:rsidR="00A2548E" w:rsidRPr="00A21DB4" w:rsidRDefault="004E693B" w:rsidP="004E693B">
      <w:pPr>
        <w:widowControl/>
        <w:numPr>
          <w:ilvl w:val="0"/>
          <w:numId w:val="26"/>
        </w:numPr>
        <w:contextualSpacing/>
        <w:rPr>
          <w:rFonts w:cstheme="minorHAnsi"/>
          <w:sz w:val="20"/>
          <w:szCs w:val="20"/>
        </w:rPr>
      </w:pPr>
      <w:r w:rsidRPr="00A21DB4">
        <w:rPr>
          <w:rFonts w:cstheme="minorHAnsi"/>
          <w:sz w:val="20"/>
          <w:szCs w:val="20"/>
        </w:rPr>
        <w:t>Se vor descrie efectele la nivelul productiei sau prestarii de servicii ale utilizarii rezultatelor cercetării.</w:t>
      </w:r>
    </w:p>
    <w:p w14:paraId="0E75FAF0" w14:textId="77777777" w:rsidR="007F578F" w:rsidRPr="00A21DB4" w:rsidRDefault="00A2548E" w:rsidP="004E693B">
      <w:pPr>
        <w:widowControl/>
        <w:numPr>
          <w:ilvl w:val="0"/>
          <w:numId w:val="26"/>
        </w:numPr>
        <w:contextualSpacing/>
        <w:rPr>
          <w:rFonts w:cstheme="minorHAnsi"/>
          <w:sz w:val="20"/>
          <w:szCs w:val="20"/>
        </w:rPr>
      </w:pPr>
      <w:r w:rsidRPr="00A21DB4">
        <w:rPr>
          <w:rFonts w:cstheme="minorHAnsi"/>
          <w:sz w:val="20"/>
          <w:szCs w:val="20"/>
        </w:rPr>
        <w:t>Avantajele competitive ale obiectivului proiectului (cum se evidențiază calitățile, beneficiile și avantajele noilor produse și/sau servicii ce vor rezulta în urma implementării proiectului pentru care se solicită finanțare, fată de cel al competitorilor). Se va prezenta o analiză prin care se va explica noutatea produsului și/sau serviciului față de alte soluții existente pe piață regională/națională.</w:t>
      </w:r>
      <w:r w:rsidR="007F578F" w:rsidRPr="00A21DB4">
        <w:rPr>
          <w:rFonts w:cstheme="minorHAnsi"/>
          <w:sz w:val="20"/>
          <w:szCs w:val="20"/>
        </w:rPr>
        <w:t xml:space="preserve"> </w:t>
      </w:r>
    </w:p>
    <w:p w14:paraId="281F946A" w14:textId="3FCC5A85" w:rsidR="00506BD6" w:rsidRPr="005C288A" w:rsidRDefault="00506BD6" w:rsidP="00C7086F">
      <w:pPr>
        <w:pStyle w:val="Heading1"/>
        <w:rPr>
          <w:rFonts w:cstheme="minorHAnsi"/>
          <w:sz w:val="22"/>
          <w:szCs w:val="22"/>
        </w:rPr>
      </w:pPr>
      <w:bookmarkStart w:id="20" w:name="_Toc147234370"/>
      <w:r w:rsidRPr="005C288A">
        <w:rPr>
          <w:rFonts w:cstheme="minorHAnsi"/>
          <w:sz w:val="22"/>
          <w:szCs w:val="22"/>
        </w:rPr>
        <w:t>Strategia de marketing</w:t>
      </w:r>
      <w:bookmarkEnd w:id="17"/>
      <w:bookmarkEnd w:id="18"/>
      <w:bookmarkEnd w:id="19"/>
      <w:bookmarkEnd w:id="20"/>
    </w:p>
    <w:p w14:paraId="5E8D7136" w14:textId="77777777" w:rsidR="00D878B7" w:rsidRPr="00A21DB4" w:rsidRDefault="00D878B7" w:rsidP="00C7086F">
      <w:pPr>
        <w:pStyle w:val="instruct"/>
        <w:rPr>
          <w:rFonts w:asciiTheme="minorHAnsi" w:hAnsiTheme="minorHAnsi" w:cstheme="minorHAnsi"/>
          <w:szCs w:val="20"/>
        </w:rPr>
      </w:pPr>
      <w:r w:rsidRPr="00A21DB4">
        <w:rPr>
          <w:rFonts w:asciiTheme="minorHAnsi" w:hAnsiTheme="minorHAnsi" w:cstheme="minorHAnsi"/>
          <w:szCs w:val="20"/>
        </w:rPr>
        <w:t>Identificați piața țintă:</w:t>
      </w:r>
    </w:p>
    <w:p w14:paraId="733D0220" w14:textId="77777777" w:rsidR="00D878B7" w:rsidRPr="00A21DB4" w:rsidRDefault="004D5D6E" w:rsidP="00C7086F">
      <w:pPr>
        <w:pStyle w:val="ListParagraph"/>
        <w:numPr>
          <w:ilvl w:val="0"/>
          <w:numId w:val="4"/>
        </w:numPr>
        <w:rPr>
          <w:rFonts w:cstheme="minorHAnsi"/>
          <w:i/>
          <w:sz w:val="20"/>
          <w:szCs w:val="20"/>
        </w:rPr>
      </w:pPr>
      <w:r w:rsidRPr="00A21DB4">
        <w:rPr>
          <w:rFonts w:cstheme="minorHAnsi"/>
          <w:sz w:val="20"/>
          <w:szCs w:val="20"/>
        </w:rPr>
        <w:t>Descrieți segmentul de piață/ grupul țintă căruia se adresează serviciul/ produsul rezultat în urma investiției</w:t>
      </w:r>
    </w:p>
    <w:p w14:paraId="068779D8" w14:textId="77777777" w:rsidR="00AB322A" w:rsidRPr="00A21DB4" w:rsidRDefault="009F3873" w:rsidP="00C7086F">
      <w:pPr>
        <w:pStyle w:val="ListParagraph"/>
        <w:numPr>
          <w:ilvl w:val="0"/>
          <w:numId w:val="4"/>
        </w:numPr>
        <w:rPr>
          <w:rFonts w:cstheme="minorHAnsi"/>
          <w:sz w:val="20"/>
          <w:szCs w:val="20"/>
        </w:rPr>
      </w:pPr>
      <w:r w:rsidRPr="00A21DB4">
        <w:rPr>
          <w:rFonts w:cstheme="minorHAnsi"/>
          <w:sz w:val="20"/>
          <w:szCs w:val="20"/>
        </w:rPr>
        <w:t>Dimensiunea pieței țintă (mărimea pieței țintă și tendințele de evoluție pe orizontul de operare al obiectivului);</w:t>
      </w:r>
      <w:r w:rsidR="00AB322A" w:rsidRPr="00A21DB4">
        <w:rPr>
          <w:rFonts w:cstheme="minorHAnsi"/>
          <w:sz w:val="20"/>
          <w:szCs w:val="20"/>
        </w:rPr>
        <w:t xml:space="preserve"> Identificați aria geografică de acoperire a produsului/ serviciului</w:t>
      </w:r>
    </w:p>
    <w:p w14:paraId="1659FC75" w14:textId="77777777" w:rsidR="00AB322A" w:rsidRPr="00A21DB4" w:rsidRDefault="00AB322A" w:rsidP="00C7086F">
      <w:pPr>
        <w:pStyle w:val="ListParagraph"/>
        <w:numPr>
          <w:ilvl w:val="0"/>
          <w:numId w:val="4"/>
        </w:numPr>
        <w:rPr>
          <w:rFonts w:cstheme="minorHAnsi"/>
          <w:sz w:val="20"/>
          <w:szCs w:val="20"/>
        </w:rPr>
      </w:pPr>
      <w:r w:rsidRPr="00A21DB4">
        <w:rPr>
          <w:rFonts w:cstheme="minorHAnsi"/>
          <w:sz w:val="20"/>
          <w:szCs w:val="20"/>
        </w:rPr>
        <w:t>Analizați stadiul actual al pieţei – nevoi şi tendinţe</w:t>
      </w:r>
    </w:p>
    <w:p w14:paraId="1536D5B2" w14:textId="77777777" w:rsidR="00AB322A" w:rsidRPr="00A21DB4" w:rsidRDefault="00AB322A" w:rsidP="00C7086F">
      <w:pPr>
        <w:pStyle w:val="ListParagraph"/>
        <w:numPr>
          <w:ilvl w:val="0"/>
          <w:numId w:val="4"/>
        </w:numPr>
        <w:rPr>
          <w:rFonts w:cstheme="minorHAnsi"/>
          <w:sz w:val="20"/>
          <w:szCs w:val="20"/>
        </w:rPr>
      </w:pPr>
      <w:r w:rsidRPr="00A21DB4">
        <w:rPr>
          <w:rFonts w:cstheme="minorHAnsi"/>
          <w:sz w:val="20"/>
          <w:szCs w:val="20"/>
        </w:rPr>
        <w:t>Analizați potențialul de creştere a pieţei</w:t>
      </w:r>
    </w:p>
    <w:p w14:paraId="73B0C230" w14:textId="77777777" w:rsidR="00AB322A" w:rsidRPr="00A21DB4" w:rsidRDefault="00AB322A" w:rsidP="00C7086F">
      <w:pPr>
        <w:pStyle w:val="ListParagraph"/>
        <w:numPr>
          <w:ilvl w:val="0"/>
          <w:numId w:val="4"/>
        </w:numPr>
        <w:rPr>
          <w:rFonts w:cstheme="minorHAnsi"/>
          <w:sz w:val="20"/>
          <w:szCs w:val="20"/>
        </w:rPr>
      </w:pPr>
      <w:r w:rsidRPr="00A21DB4">
        <w:rPr>
          <w:rFonts w:cstheme="minorHAnsi"/>
          <w:sz w:val="20"/>
          <w:szCs w:val="20"/>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14:paraId="5F1691F0" w14:textId="77777777" w:rsidR="009F3873" w:rsidRPr="00A21DB4" w:rsidRDefault="009F3873" w:rsidP="00C7086F">
      <w:pPr>
        <w:pStyle w:val="ListParagraph"/>
        <w:numPr>
          <w:ilvl w:val="0"/>
          <w:numId w:val="4"/>
        </w:numPr>
        <w:rPr>
          <w:rFonts w:cstheme="minorHAnsi"/>
          <w:sz w:val="20"/>
          <w:szCs w:val="20"/>
        </w:rPr>
      </w:pPr>
      <w:r w:rsidRPr="00A21DB4">
        <w:rPr>
          <w:rFonts w:cstheme="minorHAnsi"/>
          <w:sz w:val="20"/>
          <w:szCs w:val="20"/>
        </w:rPr>
        <w:t xml:space="preserve">Analiza mediului concurențial care va cuprinde: </w:t>
      </w:r>
      <w:r w:rsidR="00AB322A" w:rsidRPr="00A21DB4">
        <w:rPr>
          <w:rFonts w:cstheme="minorHAnsi"/>
          <w:sz w:val="20"/>
          <w:szCs w:val="20"/>
        </w:rPr>
        <w:t>Principalii concurenţi, ponderea lor pe piaţă, punctele tari şi punctele slabe ale produsului/serviciului dvs. comparativ cu cel al competitorilor (direcţi şi indirecţi); p</w:t>
      </w:r>
      <w:r w:rsidRPr="00A21DB4">
        <w:rPr>
          <w:rFonts w:cstheme="minorHAnsi"/>
          <w:sz w:val="20"/>
          <w:szCs w:val="20"/>
        </w:rP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14:paraId="7FE9909B" w14:textId="77777777" w:rsidR="009F3873" w:rsidRPr="00A21DB4" w:rsidRDefault="009F3873" w:rsidP="00C7086F">
      <w:pPr>
        <w:pStyle w:val="ListParagraph"/>
        <w:numPr>
          <w:ilvl w:val="0"/>
          <w:numId w:val="4"/>
        </w:numPr>
        <w:rPr>
          <w:rFonts w:cstheme="minorHAnsi"/>
          <w:sz w:val="20"/>
          <w:szCs w:val="20"/>
        </w:rPr>
      </w:pPr>
      <w:r w:rsidRPr="00A21DB4">
        <w:rPr>
          <w:rFonts w:cstheme="minorHAnsi"/>
          <w:sz w:val="20"/>
          <w:szCs w:val="20"/>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14:paraId="3E5D8424" w14:textId="77777777" w:rsidR="00BC6D75" w:rsidRPr="00A21DB4" w:rsidRDefault="00BC6D75" w:rsidP="00C7086F">
      <w:pPr>
        <w:pStyle w:val="instruct"/>
        <w:rPr>
          <w:rFonts w:asciiTheme="minorHAnsi" w:hAnsiTheme="minorHAnsi" w:cstheme="minorHAnsi"/>
          <w:szCs w:val="20"/>
        </w:rPr>
      </w:pPr>
    </w:p>
    <w:p w14:paraId="24A34068" w14:textId="77777777" w:rsidR="009F3873" w:rsidRPr="00A21DB4" w:rsidRDefault="004F1693" w:rsidP="00C7086F">
      <w:pPr>
        <w:pStyle w:val="instruct"/>
        <w:rPr>
          <w:rFonts w:asciiTheme="minorHAnsi" w:hAnsiTheme="minorHAnsi" w:cstheme="minorHAnsi"/>
          <w:szCs w:val="20"/>
        </w:rPr>
      </w:pPr>
      <w:r w:rsidRPr="00A21DB4">
        <w:rPr>
          <w:rFonts w:asciiTheme="minorHAnsi" w:hAnsiTheme="minorHAnsi" w:cstheme="minorHAnsi"/>
          <w:szCs w:val="20"/>
        </w:rPr>
        <w:t>Descrieți obiectivele generale de marketing</w:t>
      </w:r>
    </w:p>
    <w:p w14:paraId="25EA9BC4" w14:textId="77777777" w:rsidR="004F1693" w:rsidRPr="00A21DB4" w:rsidRDefault="004F1693" w:rsidP="00C7086F">
      <w:pPr>
        <w:pStyle w:val="ListParagraph"/>
        <w:numPr>
          <w:ilvl w:val="0"/>
          <w:numId w:val="4"/>
        </w:numPr>
        <w:rPr>
          <w:rFonts w:cstheme="minorHAnsi"/>
          <w:sz w:val="20"/>
          <w:szCs w:val="20"/>
        </w:rPr>
      </w:pPr>
      <w:r w:rsidRPr="00A21DB4">
        <w:rPr>
          <w:rFonts w:cstheme="minorHAnsi"/>
          <w:sz w:val="20"/>
          <w:szCs w:val="20"/>
        </w:rPr>
        <w:t>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14:paraId="34667AB5" w14:textId="77777777" w:rsidR="00C22774" w:rsidRPr="00A21DB4" w:rsidRDefault="00C22774" w:rsidP="00C7086F">
      <w:pPr>
        <w:pStyle w:val="instruct"/>
        <w:rPr>
          <w:rFonts w:asciiTheme="minorHAnsi" w:hAnsiTheme="minorHAnsi" w:cstheme="minorHAnsi"/>
          <w:szCs w:val="20"/>
        </w:rPr>
      </w:pPr>
    </w:p>
    <w:p w14:paraId="5A7E36B0" w14:textId="77777777" w:rsidR="00BC6D75" w:rsidRPr="00A21DB4" w:rsidRDefault="00BC6D75" w:rsidP="00C7086F">
      <w:pPr>
        <w:pStyle w:val="instruct"/>
        <w:rPr>
          <w:rFonts w:asciiTheme="minorHAnsi" w:hAnsiTheme="minorHAnsi" w:cstheme="minorHAnsi"/>
          <w:szCs w:val="20"/>
        </w:rPr>
      </w:pPr>
      <w:r w:rsidRPr="00A21DB4">
        <w:rPr>
          <w:rFonts w:asciiTheme="minorHAnsi" w:hAnsiTheme="minorHAnsi" w:cstheme="minorHAnsi"/>
          <w:szCs w:val="20"/>
        </w:rPr>
        <w:t>Descrieți strategia (strategiile) de marketing (căile de urmat pentru atinge</w:t>
      </w:r>
      <w:r w:rsidR="00392326" w:rsidRPr="00A21DB4">
        <w:rPr>
          <w:rFonts w:asciiTheme="minorHAnsi" w:hAnsiTheme="minorHAnsi" w:cstheme="minorHAnsi"/>
          <w:szCs w:val="20"/>
        </w:rPr>
        <w:t>rea obiectivelor de marketing)</w:t>
      </w:r>
    </w:p>
    <w:p w14:paraId="3704DBF9" w14:textId="77777777" w:rsidR="008C45E1" w:rsidRPr="00A21DB4" w:rsidRDefault="00BC6D75" w:rsidP="00C7086F">
      <w:pPr>
        <w:pStyle w:val="ListParagraph"/>
        <w:numPr>
          <w:ilvl w:val="0"/>
          <w:numId w:val="4"/>
        </w:numPr>
        <w:rPr>
          <w:rFonts w:cstheme="minorHAnsi"/>
          <w:sz w:val="20"/>
          <w:szCs w:val="20"/>
        </w:rPr>
      </w:pPr>
      <w:r w:rsidRPr="00A21DB4">
        <w:rPr>
          <w:rFonts w:cstheme="minorHAnsi"/>
          <w:sz w:val="20"/>
          <w:szCs w:val="20"/>
        </w:rPr>
        <w:t xml:space="preserve">în cadrul planului de marketing pot fi strategii de piață și strategii corespunzătoare fiecărui element al mix-ului de marketing (produs, preț, distribuție și promovare). </w:t>
      </w:r>
    </w:p>
    <w:p w14:paraId="5077B7B9" w14:textId="77777777" w:rsidR="00BC6D75" w:rsidRPr="00A21DB4" w:rsidRDefault="00BC6D75" w:rsidP="00C7086F">
      <w:pPr>
        <w:pStyle w:val="ListParagraph"/>
        <w:numPr>
          <w:ilvl w:val="0"/>
          <w:numId w:val="4"/>
        </w:numPr>
        <w:rPr>
          <w:rFonts w:cstheme="minorHAnsi"/>
          <w:sz w:val="20"/>
          <w:szCs w:val="20"/>
        </w:rPr>
      </w:pPr>
      <w:r w:rsidRPr="00A21DB4">
        <w:rPr>
          <w:rFonts w:cstheme="minorHAnsi"/>
          <w:sz w:val="20"/>
          <w:szCs w:val="20"/>
        </w:rPr>
        <w:t>Strategiile de marketing vor fi descrise pentru fiecare dintre elementele mix</w:t>
      </w:r>
      <w:r w:rsidR="0064784C" w:rsidRPr="00A21DB4">
        <w:rPr>
          <w:rFonts w:cstheme="minorHAnsi"/>
          <w:sz w:val="20"/>
          <w:szCs w:val="20"/>
        </w:rPr>
        <w:t>-</w:t>
      </w:r>
      <w:r w:rsidRPr="00A21DB4">
        <w:rPr>
          <w:rFonts w:cstheme="minorHAnsi"/>
          <w:sz w:val="20"/>
          <w:szCs w:val="20"/>
        </w:rPr>
        <w:t>ului de marketing, și anume:</w:t>
      </w:r>
    </w:p>
    <w:p w14:paraId="1BD00D00" w14:textId="77777777" w:rsidR="00BC6D75" w:rsidRPr="00A21DB4" w:rsidRDefault="00BC6D75" w:rsidP="00C7086F">
      <w:pPr>
        <w:pStyle w:val="ListParagraph"/>
        <w:numPr>
          <w:ilvl w:val="1"/>
          <w:numId w:val="4"/>
        </w:numPr>
        <w:rPr>
          <w:rFonts w:cstheme="minorHAnsi"/>
          <w:sz w:val="20"/>
          <w:szCs w:val="20"/>
        </w:rPr>
      </w:pPr>
      <w:r w:rsidRPr="00A21DB4">
        <w:rPr>
          <w:rFonts w:cstheme="minorHAnsi"/>
          <w:sz w:val="20"/>
          <w:szCs w:val="20"/>
        </w:rPr>
        <w:lastRenderedPageBreak/>
        <w:t>strategia de produs (se va descrie produsul/serviciul, menționându-se caracteristicile și avantajele pe care le oferă clienților);</w:t>
      </w:r>
    </w:p>
    <w:p w14:paraId="178F75D8" w14:textId="77777777" w:rsidR="00BC6D75" w:rsidRPr="00A21DB4" w:rsidRDefault="00BC6D75" w:rsidP="00C7086F">
      <w:pPr>
        <w:pStyle w:val="ListParagraph"/>
        <w:numPr>
          <w:ilvl w:val="1"/>
          <w:numId w:val="4"/>
        </w:numPr>
        <w:rPr>
          <w:rFonts w:cstheme="minorHAnsi"/>
          <w:sz w:val="20"/>
          <w:szCs w:val="20"/>
        </w:rPr>
      </w:pPr>
      <w:r w:rsidRPr="00A21DB4">
        <w:rPr>
          <w:rFonts w:cstheme="minorHAnsi"/>
          <w:sz w:val="20"/>
          <w:szCs w:val="20"/>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75A8A5D3" w14:textId="77777777" w:rsidR="00BC6D75" w:rsidRPr="00A21DB4" w:rsidRDefault="00BC6D75" w:rsidP="00C7086F">
      <w:pPr>
        <w:pStyle w:val="ListParagraph"/>
        <w:numPr>
          <w:ilvl w:val="1"/>
          <w:numId w:val="4"/>
        </w:numPr>
        <w:rPr>
          <w:rFonts w:cstheme="minorHAnsi"/>
          <w:sz w:val="20"/>
          <w:szCs w:val="20"/>
        </w:rPr>
      </w:pPr>
      <w:r w:rsidRPr="00A21DB4">
        <w:rPr>
          <w:rFonts w:cstheme="minorHAnsi"/>
          <w:sz w:val="20"/>
          <w:szCs w:val="20"/>
        </w:rPr>
        <w:t>strategia de vânzări și distribuție (metode de vânzare și canale de distribuție);</w:t>
      </w:r>
    </w:p>
    <w:p w14:paraId="61EE7EFE" w14:textId="77777777" w:rsidR="00BC6D75" w:rsidRPr="00A21DB4" w:rsidRDefault="00BC6D75" w:rsidP="00C7086F">
      <w:pPr>
        <w:pStyle w:val="ListParagraph"/>
        <w:numPr>
          <w:ilvl w:val="1"/>
          <w:numId w:val="4"/>
        </w:numPr>
        <w:rPr>
          <w:rFonts w:cstheme="minorHAnsi"/>
          <w:sz w:val="20"/>
          <w:szCs w:val="20"/>
        </w:rPr>
      </w:pPr>
      <w:r w:rsidRPr="00A21DB4">
        <w:rPr>
          <w:rFonts w:cstheme="minorHAnsi"/>
          <w:sz w:val="20"/>
          <w:szCs w:val="20"/>
        </w:rPr>
        <w:t>strategia de promovare și relații publice (se va urmări efectul dorit în promovare, costurile pe care le implică promovarea, mesajul ce va genera efectul dorit, mass-media ce vor fi utilizate și analiza rezultatelor promovării);</w:t>
      </w:r>
    </w:p>
    <w:p w14:paraId="158AD37B" w14:textId="77777777" w:rsidR="0085330A" w:rsidRPr="00A21DB4" w:rsidRDefault="0085330A" w:rsidP="00C7086F">
      <w:pPr>
        <w:rPr>
          <w:rFonts w:cstheme="minorHAnsi"/>
          <w:sz w:val="20"/>
          <w:szCs w:val="20"/>
        </w:rPr>
      </w:pPr>
    </w:p>
    <w:p w14:paraId="09DFDD2B" w14:textId="77777777" w:rsidR="005B74EA" w:rsidRPr="00A21DB4" w:rsidRDefault="005B74EA" w:rsidP="00C7086F">
      <w:pPr>
        <w:pStyle w:val="instruct"/>
        <w:rPr>
          <w:rFonts w:asciiTheme="minorHAnsi" w:hAnsiTheme="minorHAnsi" w:cstheme="minorHAnsi"/>
          <w:szCs w:val="20"/>
        </w:rPr>
      </w:pPr>
      <w:r w:rsidRPr="00A21DB4">
        <w:rPr>
          <w:rFonts w:asciiTheme="minorHAnsi" w:hAnsiTheme="minorHAnsi" w:cstheme="minorHAnsi"/>
          <w:szCs w:val="20"/>
        </w:rPr>
        <w:t>Descrieți planul de acțiune</w:t>
      </w:r>
      <w:r w:rsidR="00F86781" w:rsidRPr="00A21DB4">
        <w:rPr>
          <w:rFonts w:asciiTheme="minorHAnsi" w:hAnsiTheme="minorHAnsi" w:cstheme="minorHAnsi"/>
          <w:szCs w:val="20"/>
        </w:rPr>
        <w:t xml:space="preserve"> și bugetul</w:t>
      </w:r>
      <w:r w:rsidRPr="00A21DB4">
        <w:rPr>
          <w:rFonts w:asciiTheme="minorHAnsi" w:hAnsiTheme="minorHAnsi" w:cstheme="minorHAnsi"/>
          <w:szCs w:val="20"/>
        </w:rPr>
        <w:t xml:space="preserve"> </w:t>
      </w:r>
      <w:r w:rsidR="00F86781" w:rsidRPr="00A21DB4">
        <w:rPr>
          <w:rFonts w:asciiTheme="minorHAnsi" w:hAnsiTheme="minorHAnsi" w:cstheme="minorHAnsi"/>
          <w:szCs w:val="20"/>
        </w:rPr>
        <w:t>aferent</w:t>
      </w:r>
      <w:r w:rsidRPr="00A21DB4">
        <w:rPr>
          <w:rFonts w:asciiTheme="minorHAnsi" w:hAnsiTheme="minorHAnsi" w:cstheme="minorHAnsi"/>
          <w:szCs w:val="20"/>
        </w:rPr>
        <w:t xml:space="preserve"> strategiei de marketing</w:t>
      </w:r>
    </w:p>
    <w:p w14:paraId="6C347909" w14:textId="77777777" w:rsidR="00CC692E" w:rsidRPr="00A21DB4" w:rsidRDefault="009A5EDA" w:rsidP="00C7086F">
      <w:pPr>
        <w:pStyle w:val="ListParagraph"/>
        <w:numPr>
          <w:ilvl w:val="0"/>
          <w:numId w:val="4"/>
        </w:numPr>
        <w:rPr>
          <w:rFonts w:cstheme="minorHAnsi"/>
          <w:sz w:val="20"/>
          <w:szCs w:val="20"/>
        </w:rPr>
      </w:pPr>
      <w:r w:rsidRPr="00A21DB4">
        <w:rPr>
          <w:rFonts w:cstheme="minorHAnsi"/>
          <w:sz w:val="20"/>
          <w:szCs w:val="20"/>
        </w:rPr>
        <w:t xml:space="preserve">Enumerați și descrieți </w:t>
      </w:r>
      <w:r w:rsidR="005B74EA" w:rsidRPr="00A21DB4">
        <w:rPr>
          <w:rFonts w:cstheme="minorHAnsi"/>
          <w:sz w:val="20"/>
          <w:szCs w:val="20"/>
        </w:rPr>
        <w:t xml:space="preserve">activitățile propuse pentru atingerea obiectivelor </w:t>
      </w:r>
      <w:r w:rsidR="00CC692E" w:rsidRPr="00A21DB4">
        <w:rPr>
          <w:rFonts w:cstheme="minorHAnsi"/>
          <w:sz w:val="20"/>
          <w:szCs w:val="20"/>
        </w:rPr>
        <w:t>de marketing și implementarea strategiei (strategiilor) descrise</w:t>
      </w:r>
      <w:r w:rsidRPr="00A21DB4">
        <w:rPr>
          <w:rFonts w:cstheme="minorHAnsi"/>
          <w:sz w:val="20"/>
          <w:szCs w:val="20"/>
        </w:rPr>
        <w:t>. Justificați necesitatea realizării acestor activități și descrieți contribuția fiecăreia la atingerea obiectivelor de marketing.</w:t>
      </w:r>
    </w:p>
    <w:p w14:paraId="341433E0" w14:textId="77777777" w:rsidR="005B74EA" w:rsidRPr="00A21DB4" w:rsidRDefault="001B70FE" w:rsidP="00C7086F">
      <w:pPr>
        <w:pStyle w:val="ListParagraph"/>
        <w:numPr>
          <w:ilvl w:val="0"/>
          <w:numId w:val="4"/>
        </w:numPr>
        <w:rPr>
          <w:rFonts w:cstheme="minorHAnsi"/>
          <w:sz w:val="20"/>
          <w:szCs w:val="20"/>
        </w:rPr>
      </w:pPr>
      <w:r w:rsidRPr="00A21DB4">
        <w:rPr>
          <w:rFonts w:cstheme="minorHAnsi"/>
          <w:sz w:val="20"/>
          <w:szCs w:val="20"/>
        </w:rPr>
        <w:t xml:space="preserve">Realizați </w:t>
      </w:r>
      <w:r w:rsidR="005B74EA" w:rsidRPr="00A21DB4">
        <w:rPr>
          <w:rFonts w:cstheme="minorHAnsi"/>
          <w:sz w:val="20"/>
          <w:szCs w:val="20"/>
        </w:rPr>
        <w:t>calendarul activităților propuse</w:t>
      </w:r>
      <w:r w:rsidR="00D7072F" w:rsidRPr="00A21DB4">
        <w:rPr>
          <w:rFonts w:cstheme="minorHAnsi"/>
          <w:sz w:val="20"/>
          <w:szCs w:val="20"/>
        </w:rPr>
        <w:t>, pe luni</w:t>
      </w:r>
    </w:p>
    <w:p w14:paraId="0616D78B" w14:textId="77777777" w:rsidR="009F3873" w:rsidRPr="00A21DB4" w:rsidRDefault="00D7072F" w:rsidP="00C7086F">
      <w:pPr>
        <w:pStyle w:val="ListParagraph"/>
        <w:numPr>
          <w:ilvl w:val="0"/>
          <w:numId w:val="4"/>
        </w:numPr>
        <w:rPr>
          <w:rFonts w:cstheme="minorHAnsi"/>
          <w:sz w:val="20"/>
          <w:szCs w:val="20"/>
        </w:rPr>
      </w:pPr>
      <w:r w:rsidRPr="00A21DB4">
        <w:rPr>
          <w:rFonts w:cstheme="minorHAnsi"/>
          <w:sz w:val="20"/>
          <w:szCs w:val="20"/>
        </w:rPr>
        <w:t xml:space="preserve">Identificați </w:t>
      </w:r>
      <w:r w:rsidR="005B74EA" w:rsidRPr="00A21DB4">
        <w:rPr>
          <w:rFonts w:cstheme="minorHAnsi"/>
          <w:sz w:val="20"/>
          <w:szCs w:val="20"/>
        </w:rPr>
        <w:t>departamentul/</w:t>
      </w:r>
      <w:r w:rsidRPr="00A21DB4">
        <w:rPr>
          <w:rFonts w:cstheme="minorHAnsi"/>
          <w:sz w:val="20"/>
          <w:szCs w:val="20"/>
        </w:rPr>
        <w:t xml:space="preserve"> </w:t>
      </w:r>
      <w:r w:rsidR="005B74EA" w:rsidRPr="00A21DB4">
        <w:rPr>
          <w:rFonts w:cstheme="minorHAnsi"/>
          <w:sz w:val="20"/>
          <w:szCs w:val="20"/>
        </w:rPr>
        <w:t>persoanele responsabile</w:t>
      </w:r>
      <w:r w:rsidRPr="00A21DB4">
        <w:rPr>
          <w:rFonts w:cstheme="minorHAnsi"/>
          <w:sz w:val="20"/>
          <w:szCs w:val="20"/>
        </w:rPr>
        <w:t xml:space="preserve"> de realizarea fiecărei activități</w:t>
      </w:r>
    </w:p>
    <w:p w14:paraId="3557A7B1" w14:textId="77777777" w:rsidR="00DE35C8" w:rsidRPr="00A21DB4" w:rsidRDefault="00C239C3" w:rsidP="00C7086F">
      <w:pPr>
        <w:pStyle w:val="ListParagraph"/>
        <w:numPr>
          <w:ilvl w:val="0"/>
          <w:numId w:val="4"/>
        </w:numPr>
        <w:rPr>
          <w:rFonts w:cstheme="minorHAnsi"/>
          <w:color w:val="FF0000"/>
          <w:sz w:val="20"/>
          <w:szCs w:val="20"/>
        </w:rPr>
      </w:pPr>
      <w:r w:rsidRPr="00A21DB4">
        <w:rPr>
          <w:rFonts w:cstheme="minorHAnsi"/>
          <w:sz w:val="20"/>
          <w:szCs w:val="20"/>
        </w:rPr>
        <w:t>Elaborați bugetul planului de acțiune (model</w:t>
      </w:r>
      <w:r w:rsidR="001500F9" w:rsidRPr="00A21DB4">
        <w:rPr>
          <w:rFonts w:cstheme="minorHAnsi"/>
          <w:sz w:val="20"/>
          <w:szCs w:val="20"/>
        </w:rPr>
        <w:t>ul</w:t>
      </w:r>
      <w:r w:rsidRPr="00A21DB4">
        <w:rPr>
          <w:rFonts w:cstheme="minorHAnsi"/>
          <w:sz w:val="20"/>
          <w:szCs w:val="20"/>
        </w:rPr>
        <w:t xml:space="preserve"> recomandat în tabelul de mai jos</w:t>
      </w:r>
      <w:r w:rsidR="001500F9" w:rsidRPr="00A21DB4">
        <w:rPr>
          <w:rFonts w:cstheme="minorHAnsi"/>
          <w:sz w:val="20"/>
          <w:szCs w:val="20"/>
        </w:rPr>
        <w:t xml:space="preserve"> include o serie de activități, cu titlu de exemple</w:t>
      </w:r>
      <w:r w:rsidRPr="00A21DB4">
        <w:rPr>
          <w:rFonts w:cstheme="minorHAnsi"/>
          <w:sz w:val="20"/>
          <w:szCs w:val="20"/>
        </w:rPr>
        <w:t xml:space="preserve">). </w:t>
      </w:r>
    </w:p>
    <w:p w14:paraId="7EC913FA" w14:textId="77777777" w:rsidR="005B74EA" w:rsidRPr="00A21DB4" w:rsidRDefault="00C239C3" w:rsidP="00C7086F">
      <w:pPr>
        <w:pStyle w:val="ListParagraph"/>
        <w:numPr>
          <w:ilvl w:val="0"/>
          <w:numId w:val="4"/>
        </w:numPr>
        <w:rPr>
          <w:rFonts w:cstheme="minorHAnsi"/>
          <w:color w:val="FF0000"/>
          <w:sz w:val="20"/>
          <w:szCs w:val="20"/>
        </w:rPr>
      </w:pPr>
      <w:r w:rsidRPr="00A21DB4">
        <w:rPr>
          <w:rFonts w:cstheme="minorHAnsi"/>
          <w:sz w:val="20"/>
          <w:szCs w:val="20"/>
        </w:rPr>
        <w:t xml:space="preserve">Justificați costurile estimate pentru fiecare activitate și lună din calendarul de realizare a activităților. </w:t>
      </w:r>
    </w:p>
    <w:p w14:paraId="0310667E" w14:textId="77777777" w:rsidR="00DB7CB1" w:rsidRPr="00A21DB4" w:rsidRDefault="00DB7CB1" w:rsidP="00C7086F">
      <w:pPr>
        <w:rPr>
          <w:rFonts w:cstheme="minorHAnsi"/>
          <w:sz w:val="20"/>
          <w:szCs w:val="20"/>
        </w:rPr>
      </w:pPr>
    </w:p>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C239C3" w:rsidRPr="00A21DB4" w14:paraId="351F183C" w14:textId="77777777" w:rsidTr="008E099E">
        <w:trPr>
          <w:trHeight w:val="255"/>
        </w:trPr>
        <w:tc>
          <w:tcPr>
            <w:tcW w:w="567" w:type="dxa"/>
            <w:shd w:val="clear" w:color="auto" w:fill="BDD6EE" w:themeFill="accent1" w:themeFillTint="66"/>
            <w:noWrap/>
            <w:vAlign w:val="center"/>
          </w:tcPr>
          <w:p w14:paraId="2738AF3D" w14:textId="77777777" w:rsidR="00C239C3" w:rsidRPr="00A21DB4" w:rsidRDefault="00C239C3" w:rsidP="00E35B19">
            <w:pPr>
              <w:jc w:val="center"/>
              <w:rPr>
                <w:rFonts w:cstheme="minorHAnsi"/>
                <w:sz w:val="20"/>
                <w:szCs w:val="20"/>
              </w:rPr>
            </w:pPr>
            <w:r w:rsidRPr="00A21DB4">
              <w:rPr>
                <w:rFonts w:cstheme="minorHAnsi"/>
                <w:sz w:val="20"/>
                <w:szCs w:val="20"/>
              </w:rPr>
              <w:t>Nr. Crt.</w:t>
            </w:r>
          </w:p>
        </w:tc>
        <w:tc>
          <w:tcPr>
            <w:tcW w:w="4111" w:type="dxa"/>
            <w:shd w:val="clear" w:color="auto" w:fill="BDD6EE" w:themeFill="accent1" w:themeFillTint="66"/>
            <w:noWrap/>
            <w:vAlign w:val="center"/>
          </w:tcPr>
          <w:p w14:paraId="44A78B3B" w14:textId="77777777" w:rsidR="00C239C3" w:rsidRPr="00A21DB4" w:rsidRDefault="00C239C3" w:rsidP="00E35B19">
            <w:pPr>
              <w:jc w:val="center"/>
              <w:rPr>
                <w:rFonts w:cstheme="minorHAnsi"/>
                <w:sz w:val="20"/>
                <w:szCs w:val="20"/>
              </w:rPr>
            </w:pPr>
            <w:r w:rsidRPr="00A21DB4">
              <w:rPr>
                <w:rFonts w:cstheme="minorHAnsi"/>
                <w:sz w:val="20"/>
                <w:szCs w:val="20"/>
              </w:rPr>
              <w:t>Activitate</w:t>
            </w:r>
          </w:p>
        </w:tc>
        <w:tc>
          <w:tcPr>
            <w:tcW w:w="1134" w:type="dxa"/>
            <w:shd w:val="clear" w:color="auto" w:fill="BDD6EE" w:themeFill="accent1" w:themeFillTint="66"/>
            <w:noWrap/>
            <w:vAlign w:val="center"/>
            <w:hideMark/>
          </w:tcPr>
          <w:p w14:paraId="6A953FA1" w14:textId="77777777" w:rsidR="00C239C3" w:rsidRPr="00A21DB4" w:rsidRDefault="00C239C3" w:rsidP="00E35B19">
            <w:pPr>
              <w:jc w:val="center"/>
              <w:rPr>
                <w:rFonts w:cstheme="minorHAnsi"/>
                <w:sz w:val="20"/>
                <w:szCs w:val="20"/>
              </w:rPr>
            </w:pPr>
            <w:r w:rsidRPr="00A21DB4">
              <w:rPr>
                <w:rFonts w:cstheme="minorHAnsi"/>
                <w:sz w:val="20"/>
                <w:szCs w:val="20"/>
              </w:rPr>
              <w:t>Luna 1</w:t>
            </w:r>
          </w:p>
        </w:tc>
        <w:tc>
          <w:tcPr>
            <w:tcW w:w="1134" w:type="dxa"/>
            <w:shd w:val="clear" w:color="auto" w:fill="BDD6EE" w:themeFill="accent1" w:themeFillTint="66"/>
            <w:noWrap/>
            <w:vAlign w:val="center"/>
            <w:hideMark/>
          </w:tcPr>
          <w:p w14:paraId="7AB70496" w14:textId="77777777" w:rsidR="00C239C3" w:rsidRPr="00A21DB4" w:rsidRDefault="00C239C3" w:rsidP="00E35B19">
            <w:pPr>
              <w:jc w:val="center"/>
              <w:rPr>
                <w:rFonts w:cstheme="minorHAnsi"/>
                <w:sz w:val="20"/>
                <w:szCs w:val="20"/>
              </w:rPr>
            </w:pPr>
            <w:r w:rsidRPr="00A21DB4">
              <w:rPr>
                <w:rFonts w:cstheme="minorHAnsi"/>
                <w:sz w:val="20"/>
                <w:szCs w:val="20"/>
              </w:rPr>
              <w:t>Luna 2</w:t>
            </w:r>
          </w:p>
        </w:tc>
        <w:tc>
          <w:tcPr>
            <w:tcW w:w="1134" w:type="dxa"/>
            <w:shd w:val="clear" w:color="auto" w:fill="BDD6EE" w:themeFill="accent1" w:themeFillTint="66"/>
            <w:noWrap/>
            <w:vAlign w:val="center"/>
            <w:hideMark/>
          </w:tcPr>
          <w:p w14:paraId="5A37ED6B" w14:textId="77777777" w:rsidR="00C239C3" w:rsidRPr="00A21DB4" w:rsidRDefault="00C239C3" w:rsidP="00E35B19">
            <w:pPr>
              <w:jc w:val="center"/>
              <w:rPr>
                <w:rFonts w:cstheme="minorHAnsi"/>
                <w:sz w:val="20"/>
                <w:szCs w:val="20"/>
              </w:rPr>
            </w:pPr>
            <w:r w:rsidRPr="00A21DB4">
              <w:rPr>
                <w:rFonts w:cstheme="minorHAnsi"/>
                <w:sz w:val="20"/>
                <w:szCs w:val="20"/>
              </w:rPr>
              <w:t>…</w:t>
            </w:r>
          </w:p>
        </w:tc>
        <w:tc>
          <w:tcPr>
            <w:tcW w:w="1134" w:type="dxa"/>
            <w:shd w:val="clear" w:color="auto" w:fill="BDD6EE" w:themeFill="accent1" w:themeFillTint="66"/>
            <w:noWrap/>
            <w:vAlign w:val="center"/>
            <w:hideMark/>
          </w:tcPr>
          <w:p w14:paraId="2E9C16B0" w14:textId="77777777" w:rsidR="00C239C3" w:rsidRPr="00A21DB4" w:rsidRDefault="00C239C3" w:rsidP="00E35B19">
            <w:pPr>
              <w:jc w:val="center"/>
              <w:rPr>
                <w:rFonts w:cstheme="minorHAnsi"/>
                <w:sz w:val="20"/>
                <w:szCs w:val="20"/>
              </w:rPr>
            </w:pPr>
            <w:r w:rsidRPr="00A21DB4">
              <w:rPr>
                <w:rFonts w:cstheme="minorHAnsi"/>
                <w:sz w:val="20"/>
                <w:szCs w:val="20"/>
              </w:rPr>
              <w:t>Luna n</w:t>
            </w:r>
          </w:p>
        </w:tc>
      </w:tr>
      <w:tr w:rsidR="00C239C3" w:rsidRPr="00A21DB4" w14:paraId="296EC91B" w14:textId="77777777" w:rsidTr="00C239C3">
        <w:trPr>
          <w:trHeight w:val="255"/>
        </w:trPr>
        <w:tc>
          <w:tcPr>
            <w:tcW w:w="567" w:type="dxa"/>
            <w:shd w:val="clear" w:color="auto" w:fill="auto"/>
            <w:noWrap/>
            <w:vAlign w:val="center"/>
          </w:tcPr>
          <w:p w14:paraId="04F1756A" w14:textId="77777777" w:rsidR="00C239C3" w:rsidRPr="00A21DB4" w:rsidRDefault="00C239C3" w:rsidP="00C7086F">
            <w:pPr>
              <w:rPr>
                <w:rFonts w:cstheme="minorHAnsi"/>
                <w:sz w:val="20"/>
                <w:szCs w:val="20"/>
              </w:rPr>
            </w:pPr>
            <w:r w:rsidRPr="00A21DB4">
              <w:rPr>
                <w:rFonts w:cstheme="minorHAnsi"/>
                <w:sz w:val="20"/>
                <w:szCs w:val="20"/>
              </w:rPr>
              <w:t>1</w:t>
            </w:r>
          </w:p>
        </w:tc>
        <w:tc>
          <w:tcPr>
            <w:tcW w:w="4111" w:type="dxa"/>
            <w:shd w:val="clear" w:color="auto" w:fill="auto"/>
            <w:noWrap/>
            <w:vAlign w:val="center"/>
          </w:tcPr>
          <w:p w14:paraId="3E321F27" w14:textId="77777777" w:rsidR="00C239C3" w:rsidRPr="00A21DB4" w:rsidRDefault="00C239C3" w:rsidP="00C7086F">
            <w:pPr>
              <w:rPr>
                <w:rFonts w:cstheme="minorHAnsi"/>
                <w:sz w:val="20"/>
                <w:szCs w:val="20"/>
              </w:rPr>
            </w:pPr>
            <w:r w:rsidRPr="00A21DB4">
              <w:rPr>
                <w:rFonts w:cstheme="minorHAnsi"/>
                <w:sz w:val="20"/>
                <w:szCs w:val="20"/>
              </w:rPr>
              <w:t>Cercetare de piață</w:t>
            </w:r>
          </w:p>
        </w:tc>
        <w:tc>
          <w:tcPr>
            <w:tcW w:w="1134" w:type="dxa"/>
            <w:shd w:val="clear" w:color="auto" w:fill="auto"/>
            <w:noWrap/>
            <w:vAlign w:val="center"/>
          </w:tcPr>
          <w:p w14:paraId="23E1E520" w14:textId="77777777" w:rsidR="00C239C3" w:rsidRPr="00A21DB4" w:rsidRDefault="00C239C3" w:rsidP="00C7086F">
            <w:pPr>
              <w:rPr>
                <w:rFonts w:cstheme="minorHAnsi"/>
                <w:sz w:val="20"/>
                <w:szCs w:val="20"/>
              </w:rPr>
            </w:pPr>
          </w:p>
        </w:tc>
        <w:tc>
          <w:tcPr>
            <w:tcW w:w="1134" w:type="dxa"/>
            <w:shd w:val="clear" w:color="auto" w:fill="auto"/>
            <w:noWrap/>
            <w:vAlign w:val="center"/>
          </w:tcPr>
          <w:p w14:paraId="2C1FBAD1" w14:textId="77777777" w:rsidR="00C239C3" w:rsidRPr="00A21DB4" w:rsidRDefault="00C239C3" w:rsidP="00C7086F">
            <w:pPr>
              <w:rPr>
                <w:rFonts w:cstheme="minorHAnsi"/>
                <w:sz w:val="20"/>
                <w:szCs w:val="20"/>
              </w:rPr>
            </w:pPr>
          </w:p>
        </w:tc>
        <w:tc>
          <w:tcPr>
            <w:tcW w:w="1134" w:type="dxa"/>
            <w:shd w:val="clear" w:color="auto" w:fill="auto"/>
            <w:noWrap/>
            <w:vAlign w:val="center"/>
          </w:tcPr>
          <w:p w14:paraId="584EB49F" w14:textId="77777777" w:rsidR="00C239C3" w:rsidRPr="00A21DB4" w:rsidRDefault="00C239C3" w:rsidP="00C7086F">
            <w:pPr>
              <w:rPr>
                <w:rFonts w:cstheme="minorHAnsi"/>
                <w:sz w:val="20"/>
                <w:szCs w:val="20"/>
              </w:rPr>
            </w:pPr>
          </w:p>
        </w:tc>
        <w:tc>
          <w:tcPr>
            <w:tcW w:w="1134" w:type="dxa"/>
            <w:shd w:val="clear" w:color="auto" w:fill="auto"/>
            <w:noWrap/>
            <w:vAlign w:val="center"/>
          </w:tcPr>
          <w:p w14:paraId="5E7429A7" w14:textId="77777777" w:rsidR="00C239C3" w:rsidRPr="00A21DB4" w:rsidRDefault="00C239C3" w:rsidP="00C7086F">
            <w:pPr>
              <w:rPr>
                <w:rFonts w:cstheme="minorHAnsi"/>
                <w:sz w:val="20"/>
                <w:szCs w:val="20"/>
              </w:rPr>
            </w:pPr>
          </w:p>
        </w:tc>
      </w:tr>
      <w:tr w:rsidR="00C239C3" w:rsidRPr="00A21DB4" w14:paraId="0F169FA4" w14:textId="77777777" w:rsidTr="00C239C3">
        <w:trPr>
          <w:trHeight w:val="255"/>
        </w:trPr>
        <w:tc>
          <w:tcPr>
            <w:tcW w:w="567" w:type="dxa"/>
            <w:shd w:val="clear" w:color="auto" w:fill="auto"/>
            <w:noWrap/>
            <w:vAlign w:val="center"/>
          </w:tcPr>
          <w:p w14:paraId="1A25D7B2" w14:textId="77777777" w:rsidR="00C239C3" w:rsidRPr="00A21DB4" w:rsidRDefault="00C239C3" w:rsidP="00C7086F">
            <w:pPr>
              <w:rPr>
                <w:rFonts w:cstheme="minorHAnsi"/>
                <w:sz w:val="20"/>
                <w:szCs w:val="20"/>
              </w:rPr>
            </w:pPr>
            <w:r w:rsidRPr="00A21DB4">
              <w:rPr>
                <w:rFonts w:cstheme="minorHAnsi"/>
                <w:sz w:val="20"/>
                <w:szCs w:val="20"/>
              </w:rPr>
              <w:t>2</w:t>
            </w:r>
          </w:p>
        </w:tc>
        <w:tc>
          <w:tcPr>
            <w:tcW w:w="4111" w:type="dxa"/>
            <w:shd w:val="clear" w:color="auto" w:fill="auto"/>
            <w:noWrap/>
            <w:vAlign w:val="center"/>
          </w:tcPr>
          <w:p w14:paraId="38D074B2" w14:textId="77777777" w:rsidR="00C239C3" w:rsidRPr="00A21DB4" w:rsidRDefault="00C239C3" w:rsidP="00C7086F">
            <w:pPr>
              <w:rPr>
                <w:rFonts w:cstheme="minorHAnsi"/>
                <w:sz w:val="20"/>
                <w:szCs w:val="20"/>
              </w:rPr>
            </w:pPr>
            <w:r w:rsidRPr="00A21DB4">
              <w:rPr>
                <w:rFonts w:cstheme="minorHAnsi"/>
                <w:sz w:val="20"/>
                <w:szCs w:val="20"/>
              </w:rPr>
              <w:t>Comunicare</w:t>
            </w:r>
          </w:p>
          <w:p w14:paraId="3019B0E0" w14:textId="77777777" w:rsidR="00C239C3" w:rsidRPr="00A21DB4" w:rsidRDefault="00C239C3" w:rsidP="00C7086F">
            <w:pPr>
              <w:rPr>
                <w:rFonts w:cstheme="minorHAnsi"/>
                <w:sz w:val="20"/>
                <w:szCs w:val="20"/>
              </w:rPr>
            </w:pPr>
            <w:r w:rsidRPr="00A21DB4">
              <w:rPr>
                <w:rFonts w:cstheme="minorHAnsi"/>
                <w:sz w:val="20"/>
                <w:szCs w:val="20"/>
              </w:rPr>
              <w:t>Redactare comunicate de presă</w:t>
            </w:r>
          </w:p>
          <w:p w14:paraId="64A33D8A" w14:textId="77777777" w:rsidR="00C239C3" w:rsidRPr="00A21DB4" w:rsidRDefault="00C239C3" w:rsidP="00C7086F">
            <w:pPr>
              <w:rPr>
                <w:rFonts w:cstheme="minorHAnsi"/>
                <w:sz w:val="20"/>
                <w:szCs w:val="20"/>
              </w:rPr>
            </w:pPr>
            <w:r w:rsidRPr="00A21DB4">
              <w:rPr>
                <w:rFonts w:cstheme="minorHAnsi"/>
                <w:sz w:val="20"/>
                <w:szCs w:val="20"/>
              </w:rPr>
              <w:t>Redactare materiale publicitare</w:t>
            </w:r>
          </w:p>
          <w:p w14:paraId="657CD1DD" w14:textId="77777777" w:rsidR="00C239C3" w:rsidRPr="00A21DB4" w:rsidRDefault="00C239C3" w:rsidP="00C7086F">
            <w:pPr>
              <w:rPr>
                <w:rFonts w:cstheme="minorHAnsi"/>
                <w:sz w:val="20"/>
                <w:szCs w:val="20"/>
              </w:rPr>
            </w:pPr>
            <w:r w:rsidRPr="00A21DB4">
              <w:rPr>
                <w:rFonts w:cstheme="minorHAnsi"/>
                <w:sz w:val="20"/>
                <w:szCs w:val="20"/>
              </w:rPr>
              <w:t>Website, creare și întreținere</w:t>
            </w:r>
          </w:p>
        </w:tc>
        <w:tc>
          <w:tcPr>
            <w:tcW w:w="1134" w:type="dxa"/>
            <w:shd w:val="clear" w:color="auto" w:fill="auto"/>
            <w:noWrap/>
            <w:vAlign w:val="center"/>
          </w:tcPr>
          <w:p w14:paraId="008BF95C" w14:textId="77777777" w:rsidR="00C239C3" w:rsidRPr="00A21DB4" w:rsidRDefault="00C239C3" w:rsidP="00C7086F">
            <w:pPr>
              <w:rPr>
                <w:rFonts w:cstheme="minorHAnsi"/>
                <w:sz w:val="20"/>
                <w:szCs w:val="20"/>
              </w:rPr>
            </w:pPr>
          </w:p>
        </w:tc>
        <w:tc>
          <w:tcPr>
            <w:tcW w:w="1134" w:type="dxa"/>
            <w:shd w:val="clear" w:color="auto" w:fill="auto"/>
            <w:noWrap/>
            <w:vAlign w:val="center"/>
          </w:tcPr>
          <w:p w14:paraId="14E9EB62" w14:textId="77777777" w:rsidR="00C239C3" w:rsidRPr="00A21DB4" w:rsidRDefault="00C239C3" w:rsidP="00C7086F">
            <w:pPr>
              <w:rPr>
                <w:rFonts w:cstheme="minorHAnsi"/>
                <w:sz w:val="20"/>
                <w:szCs w:val="20"/>
              </w:rPr>
            </w:pPr>
          </w:p>
        </w:tc>
        <w:tc>
          <w:tcPr>
            <w:tcW w:w="1134" w:type="dxa"/>
            <w:shd w:val="clear" w:color="auto" w:fill="auto"/>
            <w:noWrap/>
            <w:vAlign w:val="center"/>
          </w:tcPr>
          <w:p w14:paraId="6CF7C17A" w14:textId="77777777" w:rsidR="00C239C3" w:rsidRPr="00A21DB4" w:rsidRDefault="00C239C3" w:rsidP="00C7086F">
            <w:pPr>
              <w:rPr>
                <w:rFonts w:cstheme="minorHAnsi"/>
                <w:sz w:val="20"/>
                <w:szCs w:val="20"/>
              </w:rPr>
            </w:pPr>
          </w:p>
        </w:tc>
        <w:tc>
          <w:tcPr>
            <w:tcW w:w="1134" w:type="dxa"/>
            <w:shd w:val="clear" w:color="auto" w:fill="auto"/>
            <w:noWrap/>
            <w:vAlign w:val="center"/>
          </w:tcPr>
          <w:p w14:paraId="77C65778" w14:textId="77777777" w:rsidR="00C239C3" w:rsidRPr="00A21DB4" w:rsidRDefault="00C239C3" w:rsidP="00C7086F">
            <w:pPr>
              <w:rPr>
                <w:rFonts w:cstheme="minorHAnsi"/>
                <w:sz w:val="20"/>
                <w:szCs w:val="20"/>
              </w:rPr>
            </w:pPr>
          </w:p>
        </w:tc>
      </w:tr>
      <w:tr w:rsidR="00C239C3" w:rsidRPr="00A21DB4" w14:paraId="35A4D518" w14:textId="77777777" w:rsidTr="00C239C3">
        <w:trPr>
          <w:trHeight w:val="255"/>
        </w:trPr>
        <w:tc>
          <w:tcPr>
            <w:tcW w:w="567" w:type="dxa"/>
            <w:shd w:val="clear" w:color="auto" w:fill="auto"/>
            <w:noWrap/>
            <w:vAlign w:val="center"/>
          </w:tcPr>
          <w:p w14:paraId="71F71298" w14:textId="77777777" w:rsidR="00C239C3" w:rsidRPr="00A21DB4" w:rsidRDefault="00C239C3" w:rsidP="00C7086F">
            <w:pPr>
              <w:rPr>
                <w:rFonts w:cstheme="minorHAnsi"/>
                <w:sz w:val="20"/>
                <w:szCs w:val="20"/>
              </w:rPr>
            </w:pPr>
            <w:r w:rsidRPr="00A21DB4">
              <w:rPr>
                <w:rFonts w:cstheme="minorHAnsi"/>
                <w:sz w:val="20"/>
                <w:szCs w:val="20"/>
              </w:rPr>
              <w:t>3</w:t>
            </w:r>
          </w:p>
        </w:tc>
        <w:tc>
          <w:tcPr>
            <w:tcW w:w="4111" w:type="dxa"/>
            <w:shd w:val="clear" w:color="auto" w:fill="auto"/>
            <w:noWrap/>
            <w:vAlign w:val="center"/>
          </w:tcPr>
          <w:p w14:paraId="2E913E04" w14:textId="77777777" w:rsidR="00C239C3" w:rsidRPr="00A21DB4" w:rsidRDefault="00C239C3" w:rsidP="00C7086F">
            <w:pPr>
              <w:rPr>
                <w:rFonts w:cstheme="minorHAnsi"/>
                <w:sz w:val="20"/>
                <w:szCs w:val="20"/>
              </w:rPr>
            </w:pPr>
            <w:r w:rsidRPr="00A21DB4">
              <w:rPr>
                <w:rFonts w:cstheme="minorHAnsi"/>
                <w:sz w:val="20"/>
                <w:szCs w:val="20"/>
              </w:rPr>
              <w:t>Organizare evenimente</w:t>
            </w:r>
          </w:p>
        </w:tc>
        <w:tc>
          <w:tcPr>
            <w:tcW w:w="1134" w:type="dxa"/>
            <w:shd w:val="clear" w:color="auto" w:fill="auto"/>
            <w:noWrap/>
            <w:vAlign w:val="center"/>
          </w:tcPr>
          <w:p w14:paraId="1504EF68" w14:textId="77777777" w:rsidR="00C239C3" w:rsidRPr="00A21DB4" w:rsidRDefault="00C239C3" w:rsidP="00C7086F">
            <w:pPr>
              <w:rPr>
                <w:rFonts w:cstheme="minorHAnsi"/>
                <w:sz w:val="20"/>
                <w:szCs w:val="20"/>
              </w:rPr>
            </w:pPr>
          </w:p>
        </w:tc>
        <w:tc>
          <w:tcPr>
            <w:tcW w:w="1134" w:type="dxa"/>
            <w:shd w:val="clear" w:color="auto" w:fill="auto"/>
            <w:noWrap/>
            <w:vAlign w:val="center"/>
          </w:tcPr>
          <w:p w14:paraId="796114FC" w14:textId="77777777" w:rsidR="00C239C3" w:rsidRPr="00A21DB4" w:rsidRDefault="00C239C3" w:rsidP="00C7086F">
            <w:pPr>
              <w:rPr>
                <w:rFonts w:cstheme="minorHAnsi"/>
                <w:sz w:val="20"/>
                <w:szCs w:val="20"/>
              </w:rPr>
            </w:pPr>
          </w:p>
        </w:tc>
        <w:tc>
          <w:tcPr>
            <w:tcW w:w="1134" w:type="dxa"/>
            <w:shd w:val="clear" w:color="auto" w:fill="auto"/>
            <w:noWrap/>
            <w:vAlign w:val="center"/>
          </w:tcPr>
          <w:p w14:paraId="1C6F0E32" w14:textId="77777777" w:rsidR="00C239C3" w:rsidRPr="00A21DB4" w:rsidRDefault="00C239C3" w:rsidP="00C7086F">
            <w:pPr>
              <w:rPr>
                <w:rFonts w:cstheme="minorHAnsi"/>
                <w:sz w:val="20"/>
                <w:szCs w:val="20"/>
              </w:rPr>
            </w:pPr>
          </w:p>
        </w:tc>
        <w:tc>
          <w:tcPr>
            <w:tcW w:w="1134" w:type="dxa"/>
            <w:shd w:val="clear" w:color="auto" w:fill="auto"/>
            <w:noWrap/>
            <w:vAlign w:val="center"/>
          </w:tcPr>
          <w:p w14:paraId="6B80575F" w14:textId="77777777" w:rsidR="00C239C3" w:rsidRPr="00A21DB4" w:rsidRDefault="00C239C3" w:rsidP="00C7086F">
            <w:pPr>
              <w:rPr>
                <w:rFonts w:cstheme="minorHAnsi"/>
                <w:sz w:val="20"/>
                <w:szCs w:val="20"/>
              </w:rPr>
            </w:pPr>
          </w:p>
        </w:tc>
      </w:tr>
      <w:tr w:rsidR="000F5682" w:rsidRPr="00A21DB4" w14:paraId="0662B41D" w14:textId="77777777" w:rsidTr="001029AA">
        <w:trPr>
          <w:trHeight w:val="255"/>
        </w:trPr>
        <w:tc>
          <w:tcPr>
            <w:tcW w:w="567" w:type="dxa"/>
            <w:shd w:val="clear" w:color="auto" w:fill="FFFFFF" w:themeFill="background1"/>
            <w:noWrap/>
            <w:vAlign w:val="center"/>
          </w:tcPr>
          <w:p w14:paraId="0F8FBDAF" w14:textId="77777777" w:rsidR="000F5682" w:rsidRPr="00A21DB4" w:rsidRDefault="000F5682" w:rsidP="00C7086F">
            <w:pPr>
              <w:rPr>
                <w:rFonts w:cstheme="minorHAnsi"/>
                <w:sz w:val="20"/>
                <w:szCs w:val="20"/>
              </w:rPr>
            </w:pPr>
            <w:r w:rsidRPr="00A21DB4">
              <w:rPr>
                <w:rFonts w:cstheme="minorHAnsi"/>
                <w:sz w:val="20"/>
                <w:szCs w:val="20"/>
              </w:rPr>
              <w:t>4.</w:t>
            </w:r>
          </w:p>
        </w:tc>
        <w:tc>
          <w:tcPr>
            <w:tcW w:w="4111" w:type="dxa"/>
            <w:shd w:val="clear" w:color="auto" w:fill="FFFFFF" w:themeFill="background1"/>
            <w:noWrap/>
            <w:vAlign w:val="center"/>
          </w:tcPr>
          <w:p w14:paraId="186C8C63" w14:textId="77777777" w:rsidR="000F5682" w:rsidRPr="00A21DB4" w:rsidRDefault="000F5682" w:rsidP="00C7086F">
            <w:pPr>
              <w:rPr>
                <w:rFonts w:cstheme="minorHAnsi"/>
                <w:sz w:val="20"/>
                <w:szCs w:val="20"/>
              </w:rPr>
            </w:pPr>
            <w:r w:rsidRPr="00A21DB4">
              <w:rPr>
                <w:rFonts w:cstheme="minorHAnsi"/>
                <w:sz w:val="20"/>
                <w:szCs w:val="20"/>
              </w:rPr>
              <w:t>Participări la târguri şi expoziţii internaţionale, organizate în  străinătate</w:t>
            </w:r>
          </w:p>
        </w:tc>
        <w:tc>
          <w:tcPr>
            <w:tcW w:w="1134" w:type="dxa"/>
            <w:shd w:val="clear" w:color="auto" w:fill="FFFFFF" w:themeFill="background1"/>
            <w:noWrap/>
            <w:vAlign w:val="center"/>
          </w:tcPr>
          <w:p w14:paraId="17527315" w14:textId="77777777" w:rsidR="000F5682" w:rsidRPr="00A21DB4" w:rsidRDefault="000F5682" w:rsidP="00C7086F">
            <w:pPr>
              <w:rPr>
                <w:rFonts w:cstheme="minorHAnsi"/>
                <w:sz w:val="20"/>
                <w:szCs w:val="20"/>
              </w:rPr>
            </w:pPr>
          </w:p>
        </w:tc>
        <w:tc>
          <w:tcPr>
            <w:tcW w:w="1134" w:type="dxa"/>
            <w:shd w:val="clear" w:color="auto" w:fill="FFFFFF" w:themeFill="background1"/>
            <w:noWrap/>
            <w:vAlign w:val="center"/>
          </w:tcPr>
          <w:p w14:paraId="51159A2F" w14:textId="77777777" w:rsidR="000F5682" w:rsidRPr="00A21DB4" w:rsidRDefault="000F5682" w:rsidP="00C7086F">
            <w:pPr>
              <w:rPr>
                <w:rFonts w:cstheme="minorHAnsi"/>
                <w:sz w:val="20"/>
                <w:szCs w:val="20"/>
              </w:rPr>
            </w:pPr>
          </w:p>
        </w:tc>
        <w:tc>
          <w:tcPr>
            <w:tcW w:w="1134" w:type="dxa"/>
            <w:shd w:val="clear" w:color="auto" w:fill="FFFFFF" w:themeFill="background1"/>
            <w:noWrap/>
            <w:vAlign w:val="center"/>
          </w:tcPr>
          <w:p w14:paraId="44C8E7B2" w14:textId="77777777" w:rsidR="000F5682" w:rsidRPr="00A21DB4" w:rsidRDefault="000F5682" w:rsidP="00C7086F">
            <w:pPr>
              <w:rPr>
                <w:rFonts w:cstheme="minorHAnsi"/>
                <w:sz w:val="20"/>
                <w:szCs w:val="20"/>
              </w:rPr>
            </w:pPr>
          </w:p>
        </w:tc>
        <w:tc>
          <w:tcPr>
            <w:tcW w:w="1134" w:type="dxa"/>
            <w:shd w:val="clear" w:color="auto" w:fill="FFFFFF" w:themeFill="background1"/>
            <w:noWrap/>
            <w:vAlign w:val="center"/>
          </w:tcPr>
          <w:p w14:paraId="6A6D83B5" w14:textId="77777777" w:rsidR="000F5682" w:rsidRPr="00A21DB4" w:rsidRDefault="000F5682" w:rsidP="00C7086F">
            <w:pPr>
              <w:rPr>
                <w:rFonts w:cstheme="minorHAnsi"/>
                <w:sz w:val="20"/>
                <w:szCs w:val="20"/>
              </w:rPr>
            </w:pPr>
          </w:p>
        </w:tc>
      </w:tr>
      <w:tr w:rsidR="00C239C3" w:rsidRPr="00A21DB4" w14:paraId="69AB1F6C" w14:textId="77777777" w:rsidTr="00C239C3">
        <w:trPr>
          <w:trHeight w:val="255"/>
        </w:trPr>
        <w:tc>
          <w:tcPr>
            <w:tcW w:w="567" w:type="dxa"/>
            <w:shd w:val="clear" w:color="auto" w:fill="auto"/>
            <w:noWrap/>
            <w:vAlign w:val="center"/>
          </w:tcPr>
          <w:p w14:paraId="13A46B98" w14:textId="77777777" w:rsidR="00C239C3" w:rsidRPr="00A21DB4" w:rsidRDefault="00C239C3" w:rsidP="00C7086F">
            <w:pPr>
              <w:rPr>
                <w:rFonts w:cstheme="minorHAnsi"/>
                <w:sz w:val="20"/>
                <w:szCs w:val="20"/>
              </w:rPr>
            </w:pPr>
            <w:r w:rsidRPr="00A21DB4">
              <w:rPr>
                <w:rFonts w:cstheme="minorHAnsi"/>
                <w:sz w:val="20"/>
                <w:szCs w:val="20"/>
              </w:rPr>
              <w:t>…</w:t>
            </w:r>
          </w:p>
        </w:tc>
        <w:tc>
          <w:tcPr>
            <w:tcW w:w="4111" w:type="dxa"/>
            <w:shd w:val="clear" w:color="auto" w:fill="auto"/>
            <w:noWrap/>
            <w:vAlign w:val="center"/>
          </w:tcPr>
          <w:p w14:paraId="25C05C65" w14:textId="77777777" w:rsidR="00C239C3" w:rsidRPr="00A21DB4" w:rsidRDefault="00C239C3" w:rsidP="00C7086F">
            <w:pPr>
              <w:rPr>
                <w:rFonts w:cstheme="minorHAnsi"/>
                <w:sz w:val="20"/>
                <w:szCs w:val="20"/>
              </w:rPr>
            </w:pPr>
          </w:p>
        </w:tc>
        <w:tc>
          <w:tcPr>
            <w:tcW w:w="1134" w:type="dxa"/>
            <w:shd w:val="clear" w:color="auto" w:fill="auto"/>
            <w:noWrap/>
            <w:vAlign w:val="center"/>
          </w:tcPr>
          <w:p w14:paraId="5FA54EAE" w14:textId="77777777" w:rsidR="00C239C3" w:rsidRPr="00A21DB4" w:rsidRDefault="00C239C3" w:rsidP="00C7086F">
            <w:pPr>
              <w:rPr>
                <w:rFonts w:cstheme="minorHAnsi"/>
                <w:sz w:val="20"/>
                <w:szCs w:val="20"/>
              </w:rPr>
            </w:pPr>
          </w:p>
        </w:tc>
        <w:tc>
          <w:tcPr>
            <w:tcW w:w="1134" w:type="dxa"/>
            <w:shd w:val="clear" w:color="auto" w:fill="auto"/>
            <w:noWrap/>
            <w:vAlign w:val="center"/>
          </w:tcPr>
          <w:p w14:paraId="63C847B2" w14:textId="77777777" w:rsidR="00C239C3" w:rsidRPr="00A21DB4" w:rsidRDefault="00C239C3" w:rsidP="00C7086F">
            <w:pPr>
              <w:rPr>
                <w:rFonts w:cstheme="minorHAnsi"/>
                <w:sz w:val="20"/>
                <w:szCs w:val="20"/>
              </w:rPr>
            </w:pPr>
          </w:p>
        </w:tc>
        <w:tc>
          <w:tcPr>
            <w:tcW w:w="1134" w:type="dxa"/>
            <w:shd w:val="clear" w:color="auto" w:fill="auto"/>
            <w:noWrap/>
            <w:vAlign w:val="center"/>
          </w:tcPr>
          <w:p w14:paraId="15735361" w14:textId="77777777" w:rsidR="00C239C3" w:rsidRPr="00A21DB4" w:rsidRDefault="00C239C3" w:rsidP="00C7086F">
            <w:pPr>
              <w:rPr>
                <w:rFonts w:cstheme="minorHAnsi"/>
                <w:sz w:val="20"/>
                <w:szCs w:val="20"/>
              </w:rPr>
            </w:pPr>
          </w:p>
        </w:tc>
        <w:tc>
          <w:tcPr>
            <w:tcW w:w="1134" w:type="dxa"/>
            <w:shd w:val="clear" w:color="auto" w:fill="auto"/>
            <w:noWrap/>
            <w:vAlign w:val="center"/>
          </w:tcPr>
          <w:p w14:paraId="0452704E" w14:textId="77777777" w:rsidR="00C239C3" w:rsidRPr="00A21DB4" w:rsidRDefault="00C239C3" w:rsidP="00C7086F">
            <w:pPr>
              <w:rPr>
                <w:rFonts w:cstheme="minorHAnsi"/>
                <w:sz w:val="20"/>
                <w:szCs w:val="20"/>
              </w:rPr>
            </w:pPr>
          </w:p>
        </w:tc>
      </w:tr>
      <w:tr w:rsidR="00C239C3" w:rsidRPr="00A21DB4" w14:paraId="0E414F81" w14:textId="77777777" w:rsidTr="00C239C3">
        <w:trPr>
          <w:trHeight w:val="255"/>
        </w:trPr>
        <w:tc>
          <w:tcPr>
            <w:tcW w:w="4678" w:type="dxa"/>
            <w:gridSpan w:val="2"/>
            <w:shd w:val="clear" w:color="auto" w:fill="auto"/>
            <w:noWrap/>
            <w:vAlign w:val="center"/>
          </w:tcPr>
          <w:p w14:paraId="64E17030" w14:textId="77777777" w:rsidR="00C239C3" w:rsidRPr="00A21DB4" w:rsidRDefault="00C239C3" w:rsidP="00C7086F">
            <w:pPr>
              <w:rPr>
                <w:rFonts w:cstheme="minorHAnsi"/>
                <w:sz w:val="20"/>
                <w:szCs w:val="20"/>
              </w:rPr>
            </w:pPr>
            <w:r w:rsidRPr="00A21DB4">
              <w:rPr>
                <w:rFonts w:cstheme="minorHAnsi"/>
                <w:sz w:val="20"/>
                <w:szCs w:val="20"/>
              </w:rPr>
              <w:t>Total</w:t>
            </w:r>
          </w:p>
        </w:tc>
        <w:tc>
          <w:tcPr>
            <w:tcW w:w="1134" w:type="dxa"/>
            <w:shd w:val="clear" w:color="auto" w:fill="auto"/>
            <w:noWrap/>
            <w:vAlign w:val="center"/>
          </w:tcPr>
          <w:p w14:paraId="3799C83D" w14:textId="77777777" w:rsidR="00C239C3" w:rsidRPr="00A21DB4" w:rsidRDefault="00C239C3" w:rsidP="00C7086F">
            <w:pPr>
              <w:rPr>
                <w:rFonts w:cstheme="minorHAnsi"/>
                <w:sz w:val="20"/>
                <w:szCs w:val="20"/>
              </w:rPr>
            </w:pPr>
          </w:p>
        </w:tc>
        <w:tc>
          <w:tcPr>
            <w:tcW w:w="1134" w:type="dxa"/>
            <w:shd w:val="clear" w:color="auto" w:fill="auto"/>
            <w:noWrap/>
            <w:vAlign w:val="center"/>
          </w:tcPr>
          <w:p w14:paraId="21A3AE18" w14:textId="77777777" w:rsidR="00C239C3" w:rsidRPr="00A21DB4" w:rsidRDefault="00C239C3" w:rsidP="00C7086F">
            <w:pPr>
              <w:rPr>
                <w:rFonts w:cstheme="minorHAnsi"/>
                <w:sz w:val="20"/>
                <w:szCs w:val="20"/>
              </w:rPr>
            </w:pPr>
          </w:p>
        </w:tc>
        <w:tc>
          <w:tcPr>
            <w:tcW w:w="1134" w:type="dxa"/>
            <w:shd w:val="clear" w:color="auto" w:fill="auto"/>
            <w:noWrap/>
            <w:vAlign w:val="center"/>
          </w:tcPr>
          <w:p w14:paraId="1F5A91B5" w14:textId="77777777" w:rsidR="00C239C3" w:rsidRPr="00A21DB4" w:rsidRDefault="00C239C3" w:rsidP="00C7086F">
            <w:pPr>
              <w:rPr>
                <w:rFonts w:cstheme="minorHAnsi"/>
                <w:sz w:val="20"/>
                <w:szCs w:val="20"/>
              </w:rPr>
            </w:pPr>
          </w:p>
        </w:tc>
        <w:tc>
          <w:tcPr>
            <w:tcW w:w="1134" w:type="dxa"/>
            <w:shd w:val="clear" w:color="auto" w:fill="auto"/>
            <w:noWrap/>
            <w:vAlign w:val="center"/>
          </w:tcPr>
          <w:p w14:paraId="70948F10" w14:textId="77777777" w:rsidR="00C239C3" w:rsidRPr="00A21DB4" w:rsidRDefault="00C239C3" w:rsidP="00C7086F">
            <w:pPr>
              <w:rPr>
                <w:rFonts w:cstheme="minorHAnsi"/>
                <w:sz w:val="20"/>
                <w:szCs w:val="20"/>
              </w:rPr>
            </w:pPr>
          </w:p>
        </w:tc>
      </w:tr>
    </w:tbl>
    <w:p w14:paraId="7A93B08C" w14:textId="77777777" w:rsidR="00DB7CB1" w:rsidRPr="00A21DB4" w:rsidRDefault="00DB7CB1" w:rsidP="00C7086F">
      <w:pPr>
        <w:rPr>
          <w:rFonts w:cstheme="minorHAnsi"/>
          <w:sz w:val="20"/>
          <w:szCs w:val="20"/>
        </w:rPr>
      </w:pPr>
    </w:p>
    <w:p w14:paraId="0EE8DCE7" w14:textId="77777777" w:rsidR="00425210" w:rsidRPr="00A21DB4" w:rsidRDefault="00425210" w:rsidP="00C7086F">
      <w:pPr>
        <w:pStyle w:val="instruct"/>
        <w:rPr>
          <w:rFonts w:asciiTheme="minorHAnsi" w:hAnsiTheme="minorHAnsi" w:cstheme="minorHAnsi"/>
          <w:szCs w:val="20"/>
        </w:rPr>
      </w:pPr>
      <w:r w:rsidRPr="00A21DB4">
        <w:rPr>
          <w:rFonts w:asciiTheme="minorHAnsi" w:hAnsiTheme="minorHAnsi" w:cstheme="minorHAnsi"/>
          <w:szCs w:val="20"/>
        </w:rPr>
        <w:t>Identificați riscurile ce pot apărea în realizarea planului de acțiune în condițiile d</w:t>
      </w:r>
      <w:r w:rsidR="003C1B3C" w:rsidRPr="00A21DB4">
        <w:rPr>
          <w:rFonts w:asciiTheme="minorHAnsi" w:hAnsiTheme="minorHAnsi" w:cstheme="minorHAnsi"/>
          <w:szCs w:val="20"/>
        </w:rPr>
        <w:t>escrise mai sus sau</w:t>
      </w:r>
      <w:r w:rsidRPr="00A21DB4">
        <w:rPr>
          <w:rFonts w:asciiTheme="minorHAnsi" w:hAnsiTheme="minorHAnsi" w:cstheme="minorHAnsi"/>
          <w:szCs w:val="20"/>
        </w:rPr>
        <w:t xml:space="preserve"> în atingerea obiectivelor</w:t>
      </w:r>
    </w:p>
    <w:p w14:paraId="166F4F14" w14:textId="77777777" w:rsidR="009F3873" w:rsidRPr="00A21DB4" w:rsidRDefault="0031745B" w:rsidP="00C7086F">
      <w:pPr>
        <w:pStyle w:val="ListParagraph"/>
        <w:numPr>
          <w:ilvl w:val="0"/>
          <w:numId w:val="4"/>
        </w:numPr>
        <w:rPr>
          <w:rFonts w:cstheme="minorHAnsi"/>
          <w:sz w:val="20"/>
          <w:szCs w:val="20"/>
        </w:rPr>
      </w:pPr>
      <w:r w:rsidRPr="00A21DB4">
        <w:rPr>
          <w:rFonts w:cstheme="minorHAnsi"/>
          <w:sz w:val="20"/>
          <w:szCs w:val="20"/>
        </w:rPr>
        <w:t>Apreciați impactul pe care fiecare risc identificat îl poate avea asupra realizării planului (e.g. imposibilitatea realizării unei anumite activități, depășirea bugetului alocat unei anumite activități, imposibilitatea atingerii unui anumit obiectiv)</w:t>
      </w:r>
    </w:p>
    <w:p w14:paraId="47397ED8" w14:textId="77777777" w:rsidR="00B91CAF" w:rsidRPr="00A21DB4" w:rsidRDefault="0031745B" w:rsidP="00C7086F">
      <w:pPr>
        <w:pStyle w:val="ListParagraph"/>
        <w:numPr>
          <w:ilvl w:val="0"/>
          <w:numId w:val="4"/>
        </w:numPr>
        <w:rPr>
          <w:rFonts w:cstheme="minorHAnsi"/>
          <w:sz w:val="20"/>
          <w:szCs w:val="20"/>
        </w:rPr>
      </w:pPr>
      <w:r w:rsidRPr="00A21DB4">
        <w:rPr>
          <w:rFonts w:cstheme="minorHAnsi"/>
          <w:sz w:val="20"/>
          <w:szCs w:val="20"/>
        </w:rPr>
        <w:t xml:space="preserve">Identificați măsuri de </w:t>
      </w:r>
      <w:r w:rsidR="00165C05" w:rsidRPr="00A21DB4">
        <w:rPr>
          <w:rFonts w:cstheme="minorHAnsi"/>
          <w:sz w:val="20"/>
          <w:szCs w:val="20"/>
        </w:rPr>
        <w:t xml:space="preserve">eliminare a riscurilor ori de </w:t>
      </w:r>
      <w:r w:rsidRPr="00A21DB4">
        <w:rPr>
          <w:rFonts w:cstheme="minorHAnsi"/>
          <w:sz w:val="20"/>
          <w:szCs w:val="20"/>
        </w:rPr>
        <w:t>atenuare a impactului pe care îl poate avea fiecare risc</w:t>
      </w:r>
      <w:bookmarkStart w:id="21" w:name="_Toc430679468"/>
    </w:p>
    <w:p w14:paraId="03C3F060" w14:textId="77777777" w:rsidR="00506BD6" w:rsidRPr="005C288A" w:rsidRDefault="00A16930" w:rsidP="00C7086F">
      <w:pPr>
        <w:pStyle w:val="Heading1"/>
        <w:rPr>
          <w:rFonts w:cstheme="minorHAnsi"/>
          <w:sz w:val="22"/>
          <w:szCs w:val="22"/>
        </w:rPr>
      </w:pPr>
      <w:bookmarkStart w:id="22" w:name="_Toc446498582"/>
      <w:bookmarkStart w:id="23" w:name="_Toc447184861"/>
      <w:bookmarkStart w:id="24" w:name="_Toc147234371"/>
      <w:bookmarkEnd w:id="21"/>
      <w:r w:rsidRPr="005C288A">
        <w:rPr>
          <w:rFonts w:cstheme="minorHAnsi"/>
          <w:sz w:val="22"/>
          <w:szCs w:val="22"/>
        </w:rPr>
        <w:t>A</w:t>
      </w:r>
      <w:bookmarkEnd w:id="22"/>
      <w:r w:rsidR="007C630A" w:rsidRPr="005C288A">
        <w:rPr>
          <w:rFonts w:cstheme="minorHAnsi"/>
          <w:sz w:val="22"/>
          <w:szCs w:val="22"/>
        </w:rPr>
        <w:t>naliza și previziunea financiară</w:t>
      </w:r>
      <w:bookmarkEnd w:id="23"/>
      <w:bookmarkEnd w:id="24"/>
    </w:p>
    <w:p w14:paraId="4A8319A9" w14:textId="77777777" w:rsidR="005C288A" w:rsidRPr="005C288A" w:rsidRDefault="005C288A" w:rsidP="005C288A">
      <w:pPr>
        <w:spacing w:after="120"/>
        <w:rPr>
          <w:rFonts w:cstheme="minorHAnsi"/>
          <w:bCs/>
          <w:sz w:val="20"/>
          <w:szCs w:val="20"/>
        </w:rPr>
      </w:pPr>
      <w:r w:rsidRPr="005C288A">
        <w:rPr>
          <w:rFonts w:cstheme="minorHAnsi"/>
          <w:bCs/>
          <w:sz w:val="20"/>
          <w:szCs w:val="20"/>
        </w:rPr>
        <w:t>În accepțiunea Ghidului Solicitantului, analiza și previziunea financiară este formată din:</w:t>
      </w:r>
    </w:p>
    <w:p w14:paraId="227C3520" w14:textId="77D9A8F5" w:rsidR="005C288A" w:rsidRPr="005C288A" w:rsidRDefault="005C288A" w:rsidP="005C288A">
      <w:pPr>
        <w:pStyle w:val="ListParagraph"/>
        <w:numPr>
          <w:ilvl w:val="0"/>
          <w:numId w:val="4"/>
        </w:numPr>
        <w:spacing w:after="120"/>
        <w:rPr>
          <w:rFonts w:cstheme="minorHAnsi"/>
          <w:sz w:val="20"/>
          <w:szCs w:val="20"/>
        </w:rPr>
      </w:pPr>
      <w:r w:rsidRPr="005C288A">
        <w:rPr>
          <w:rFonts w:cstheme="minorHAnsi"/>
          <w:sz w:val="20"/>
          <w:szCs w:val="20"/>
        </w:rPr>
        <w:t xml:space="preserve">Capitolul 5 din Planul de </w:t>
      </w:r>
      <w:r>
        <w:rPr>
          <w:rFonts w:cstheme="minorHAnsi"/>
          <w:sz w:val="20"/>
          <w:szCs w:val="20"/>
        </w:rPr>
        <w:t>afaceri</w:t>
      </w:r>
      <w:r w:rsidRPr="005C288A">
        <w:rPr>
          <w:rFonts w:cstheme="minorHAnsi"/>
          <w:sz w:val="20"/>
          <w:szCs w:val="20"/>
        </w:rPr>
        <w:t xml:space="preserve"> care trebuie să furnizeze informații clare, complete și fundamentate cu privire la ipotezele de calcul și proiecțiile financiare;</w:t>
      </w:r>
    </w:p>
    <w:p w14:paraId="120EC01B" w14:textId="77777777" w:rsidR="005C288A" w:rsidRPr="005C288A" w:rsidRDefault="005C288A" w:rsidP="005C288A">
      <w:pPr>
        <w:pStyle w:val="ListParagraph"/>
        <w:numPr>
          <w:ilvl w:val="0"/>
          <w:numId w:val="4"/>
        </w:numPr>
        <w:spacing w:after="120"/>
        <w:rPr>
          <w:rFonts w:cstheme="minorHAnsi"/>
          <w:sz w:val="20"/>
          <w:szCs w:val="20"/>
        </w:rPr>
      </w:pPr>
      <w:r w:rsidRPr="005C288A">
        <w:rPr>
          <w:rFonts w:cstheme="minorHAnsi"/>
          <w:sz w:val="20"/>
          <w:szCs w:val="20"/>
        </w:rPr>
        <w:t>Macheta financiară completată conform Modelului J, anexat la Ghidul Solicitantului.</w:t>
      </w:r>
    </w:p>
    <w:p w14:paraId="5AEC771E" w14:textId="77777777" w:rsidR="005C288A" w:rsidRPr="005C288A" w:rsidRDefault="005C288A" w:rsidP="005C288A">
      <w:pPr>
        <w:spacing w:after="120"/>
        <w:rPr>
          <w:rFonts w:cstheme="minorHAnsi"/>
          <w:bCs/>
          <w:sz w:val="20"/>
          <w:szCs w:val="20"/>
        </w:rPr>
      </w:pPr>
      <w:r w:rsidRPr="005C288A">
        <w:rPr>
          <w:rFonts w:cstheme="minorHAnsi"/>
          <w:bCs/>
          <w:sz w:val="20"/>
          <w:szCs w:val="20"/>
        </w:rPr>
        <w:t xml:space="preserve">Ipotezele de calcul cu privire la proiecțiile financiare, detaliate în acest capitol, vor fundamenta valorile inserate în Macheta financiară. </w:t>
      </w:r>
    </w:p>
    <w:p w14:paraId="3CA2934A" w14:textId="543F5BE0" w:rsidR="005C288A" w:rsidRPr="005C288A" w:rsidRDefault="005C288A" w:rsidP="005C288A">
      <w:pPr>
        <w:spacing w:after="120"/>
        <w:rPr>
          <w:rFonts w:cstheme="minorHAnsi"/>
          <w:bCs/>
          <w:sz w:val="20"/>
          <w:szCs w:val="20"/>
        </w:rPr>
      </w:pPr>
      <w:r w:rsidRPr="005C288A">
        <w:rPr>
          <w:rFonts w:cstheme="minorHAnsi"/>
          <w:bCs/>
          <w:sz w:val="20"/>
          <w:szCs w:val="20"/>
        </w:rPr>
        <w:t xml:space="preserve">În cazul identificării unor neconcordanțe în procesul de evaluare a proiectului, între informațiile prezentate la capitolul 5 din </w:t>
      </w:r>
      <w:r>
        <w:rPr>
          <w:rFonts w:cstheme="minorHAnsi"/>
          <w:bCs/>
          <w:sz w:val="20"/>
          <w:szCs w:val="20"/>
        </w:rPr>
        <w:t xml:space="preserve">Planul de afaceri </w:t>
      </w:r>
      <w:r w:rsidRPr="005C288A">
        <w:rPr>
          <w:rFonts w:cstheme="minorHAnsi"/>
          <w:bCs/>
          <w:sz w:val="20"/>
          <w:szCs w:val="20"/>
        </w:rPr>
        <w:t>și Macheta financiară, vor fi avute în vedere valorile din Macheta financiară.</w:t>
      </w:r>
    </w:p>
    <w:p w14:paraId="43F94C1C" w14:textId="77777777" w:rsidR="005C288A" w:rsidRPr="005C288A" w:rsidRDefault="005C288A" w:rsidP="005C288A">
      <w:pPr>
        <w:spacing w:after="120"/>
        <w:rPr>
          <w:rFonts w:cstheme="minorHAnsi"/>
          <w:b/>
          <w:sz w:val="20"/>
          <w:szCs w:val="20"/>
        </w:rPr>
      </w:pPr>
    </w:p>
    <w:p w14:paraId="4DE999ED" w14:textId="77777777" w:rsidR="005C288A" w:rsidRPr="005C288A" w:rsidRDefault="005C288A" w:rsidP="005C288A">
      <w:pPr>
        <w:spacing w:after="120"/>
        <w:rPr>
          <w:rFonts w:cstheme="minorHAnsi"/>
          <w:b/>
          <w:color w:val="4472C4" w:themeColor="accent5"/>
          <w:sz w:val="20"/>
          <w:szCs w:val="20"/>
        </w:rPr>
      </w:pPr>
      <w:r w:rsidRPr="005C288A">
        <w:rPr>
          <w:rFonts w:cstheme="minorHAnsi"/>
          <w:b/>
          <w:color w:val="4472C4" w:themeColor="accent5"/>
          <w:sz w:val="20"/>
          <w:szCs w:val="20"/>
        </w:rPr>
        <w:t>BUGETUL PROIECTULUI</w:t>
      </w:r>
    </w:p>
    <w:p w14:paraId="15C2E514" w14:textId="77777777" w:rsidR="005C288A" w:rsidRPr="005C288A" w:rsidRDefault="005C288A" w:rsidP="005C288A">
      <w:pPr>
        <w:spacing w:after="120"/>
        <w:rPr>
          <w:rFonts w:cstheme="minorHAnsi"/>
          <w:bCs/>
          <w:sz w:val="20"/>
          <w:szCs w:val="20"/>
        </w:rPr>
      </w:pPr>
      <w:r w:rsidRPr="005C288A">
        <w:rPr>
          <w:rFonts w:cstheme="minorHAnsi"/>
          <w:bCs/>
          <w:sz w:val="20"/>
          <w:szCs w:val="20"/>
        </w:rPr>
        <w:t>În vederea demonstrării rezonabilității costurilor de investiție, bugetul proiectului va fi fundamentat pe baza a cel puțin două surse de preț avute în vedere la estimări. Sursele de preț pot fi: oferte de preț datate, link-uri către website-uri din care să reiasă data realizării print-screen-ului, cataloage de preț, referințe verificabile către studii, rapoarte elaborate de entități de profil sau orice document verificabil care poate să susțină prețul inclus în bugetul proiectului.</w:t>
      </w:r>
    </w:p>
    <w:p w14:paraId="70DAEAC8" w14:textId="20E70D34" w:rsidR="005C288A" w:rsidRPr="005C288A" w:rsidRDefault="005C288A" w:rsidP="005C288A">
      <w:pPr>
        <w:spacing w:after="120"/>
        <w:rPr>
          <w:rFonts w:cstheme="minorHAnsi"/>
          <w:bCs/>
          <w:sz w:val="20"/>
          <w:szCs w:val="20"/>
        </w:rPr>
      </w:pPr>
      <w:r w:rsidRPr="005C288A">
        <w:rPr>
          <w:rFonts w:cstheme="minorHAnsi"/>
          <w:bCs/>
          <w:sz w:val="20"/>
          <w:szCs w:val="20"/>
        </w:rPr>
        <w:t>Se vor furniza informații cu privire la Planul financiar în corelare cu Planul de implementare a proiectului. În contextul analizei financiare, anii prevăzuți în Planul financiar din foaia de calcul ”</w:t>
      </w:r>
      <w:r w:rsidR="00171EBC">
        <w:rPr>
          <w:rFonts w:cstheme="minorHAnsi"/>
          <w:bCs/>
          <w:sz w:val="20"/>
          <w:szCs w:val="20"/>
        </w:rPr>
        <w:t>3</w:t>
      </w:r>
      <w:r w:rsidRPr="005C288A">
        <w:rPr>
          <w:rFonts w:cstheme="minorHAnsi"/>
          <w:bCs/>
          <w:sz w:val="20"/>
          <w:szCs w:val="20"/>
        </w:rPr>
        <w:t xml:space="preserve"> Bugetul proiectului” din Modelul J sunt ani calendaristici. Astfel, dacă investiția este estimată a fi implementată pe o durată de 12 luni, dispuși pe 2 ani calendaristici, în Planul financiar (coloanele </w:t>
      </w:r>
      <w:r w:rsidR="00171EBC">
        <w:rPr>
          <w:rFonts w:cstheme="minorHAnsi"/>
          <w:bCs/>
          <w:sz w:val="20"/>
          <w:szCs w:val="20"/>
        </w:rPr>
        <w:t>S</w:t>
      </w:r>
      <w:r w:rsidRPr="005C288A">
        <w:rPr>
          <w:rFonts w:cstheme="minorHAnsi"/>
          <w:bCs/>
          <w:sz w:val="20"/>
          <w:szCs w:val="20"/>
        </w:rPr>
        <w:t>-</w:t>
      </w:r>
      <w:r w:rsidR="00171EBC">
        <w:rPr>
          <w:rFonts w:cstheme="minorHAnsi"/>
          <w:bCs/>
          <w:sz w:val="20"/>
          <w:szCs w:val="20"/>
        </w:rPr>
        <w:t>U</w:t>
      </w:r>
      <w:r w:rsidRPr="005C288A">
        <w:rPr>
          <w:rFonts w:cstheme="minorHAnsi"/>
          <w:bCs/>
          <w:sz w:val="20"/>
          <w:szCs w:val="20"/>
        </w:rPr>
        <w:t>) vor figura valori pe doi ani.</w:t>
      </w:r>
    </w:p>
    <w:p w14:paraId="196DF58B" w14:textId="49504FA1" w:rsidR="005C288A" w:rsidRPr="005C288A" w:rsidRDefault="005C288A" w:rsidP="005C288A">
      <w:pPr>
        <w:spacing w:after="120"/>
        <w:rPr>
          <w:rFonts w:cstheme="minorHAnsi"/>
          <w:bCs/>
          <w:sz w:val="20"/>
          <w:szCs w:val="20"/>
        </w:rPr>
      </w:pPr>
      <w:r w:rsidRPr="005C288A">
        <w:rPr>
          <w:rFonts w:cstheme="minorHAnsi"/>
          <w:bCs/>
          <w:sz w:val="20"/>
          <w:szCs w:val="20"/>
        </w:rPr>
        <w:t>Se vor furniza valori cu privire la sursele de finanțare.</w:t>
      </w:r>
    </w:p>
    <w:p w14:paraId="2A7184C7" w14:textId="77777777" w:rsidR="005C288A" w:rsidRPr="005C288A" w:rsidRDefault="005C288A" w:rsidP="005C288A">
      <w:pPr>
        <w:spacing w:after="120"/>
        <w:rPr>
          <w:rFonts w:cstheme="minorHAnsi"/>
          <w:bCs/>
          <w:sz w:val="20"/>
          <w:szCs w:val="20"/>
        </w:rPr>
      </w:pPr>
    </w:p>
    <w:p w14:paraId="5FFF915F" w14:textId="77777777" w:rsidR="005C288A" w:rsidRPr="005C288A" w:rsidRDefault="005C288A" w:rsidP="005C288A">
      <w:pPr>
        <w:spacing w:after="120"/>
        <w:rPr>
          <w:rFonts w:cstheme="minorHAnsi"/>
          <w:b/>
          <w:color w:val="4472C4" w:themeColor="accent5"/>
          <w:sz w:val="20"/>
          <w:szCs w:val="20"/>
        </w:rPr>
      </w:pPr>
      <w:r w:rsidRPr="005C288A">
        <w:rPr>
          <w:rFonts w:cstheme="minorHAnsi"/>
          <w:b/>
          <w:color w:val="4472C4" w:themeColor="accent5"/>
          <w:sz w:val="20"/>
          <w:szCs w:val="20"/>
        </w:rPr>
        <w:t xml:space="preserve">PROIECȚII FINANCIARE </w:t>
      </w:r>
    </w:p>
    <w:p w14:paraId="6A78C380" w14:textId="49DC3B2D" w:rsidR="005C288A" w:rsidRPr="005C288A" w:rsidRDefault="005C288A" w:rsidP="005C288A">
      <w:pPr>
        <w:spacing w:after="120"/>
        <w:rPr>
          <w:rFonts w:cstheme="minorHAnsi"/>
          <w:b/>
          <w:color w:val="4472C4" w:themeColor="accent5"/>
          <w:sz w:val="20"/>
          <w:szCs w:val="20"/>
        </w:rPr>
      </w:pPr>
      <w:r w:rsidRPr="005C288A">
        <w:rPr>
          <w:rFonts w:cstheme="minorHAnsi"/>
          <w:b/>
          <w:i/>
          <w:iCs w:val="0"/>
          <w:sz w:val="20"/>
          <w:szCs w:val="20"/>
        </w:rPr>
        <w:t>(corelare cu valorile inserate la rândurile 11-32 din foaia de calcul ”</w:t>
      </w:r>
      <w:r w:rsidR="00D46268">
        <w:rPr>
          <w:rFonts w:cstheme="minorHAnsi"/>
          <w:b/>
          <w:i/>
          <w:iCs w:val="0"/>
          <w:sz w:val="20"/>
          <w:szCs w:val="20"/>
        </w:rPr>
        <w:t>4</w:t>
      </w:r>
      <w:r w:rsidRPr="005C288A">
        <w:rPr>
          <w:rFonts w:cstheme="minorHAnsi"/>
          <w:b/>
          <w:i/>
          <w:iCs w:val="0"/>
          <w:sz w:val="20"/>
          <w:szCs w:val="20"/>
        </w:rPr>
        <w:t xml:space="preserve"> Sustenabilitate financiara” a Modelului J)</w:t>
      </w:r>
    </w:p>
    <w:p w14:paraId="35F0E51C" w14:textId="22F2FCB3" w:rsidR="005C288A" w:rsidRPr="005C288A" w:rsidRDefault="005C288A" w:rsidP="005C288A">
      <w:pPr>
        <w:spacing w:after="120"/>
        <w:rPr>
          <w:rFonts w:cstheme="minorHAnsi"/>
          <w:bCs/>
          <w:sz w:val="20"/>
          <w:szCs w:val="20"/>
        </w:rPr>
      </w:pPr>
      <w:r w:rsidRPr="005C288A">
        <w:rPr>
          <w:rFonts w:cstheme="minorHAnsi"/>
          <w:bCs/>
          <w:sz w:val="20"/>
          <w:szCs w:val="20"/>
        </w:rPr>
        <w:t xml:space="preserve">Proiecțiile financiare constau în veniturile și costurile generate </w:t>
      </w:r>
      <w:r w:rsidR="00D46268">
        <w:rPr>
          <w:rFonts w:cstheme="minorHAnsi"/>
          <w:bCs/>
          <w:sz w:val="20"/>
          <w:szCs w:val="20"/>
        </w:rPr>
        <w:t xml:space="preserve">DOAR </w:t>
      </w:r>
      <w:r w:rsidRPr="005C288A">
        <w:rPr>
          <w:rFonts w:cstheme="minorHAnsi"/>
          <w:bCs/>
          <w:sz w:val="20"/>
          <w:szCs w:val="20"/>
        </w:rPr>
        <w:t xml:space="preserve">de </w:t>
      </w:r>
      <w:r w:rsidR="00D46268">
        <w:rPr>
          <w:rFonts w:cstheme="minorHAnsi"/>
          <w:bCs/>
          <w:sz w:val="20"/>
          <w:szCs w:val="20"/>
        </w:rPr>
        <w:t>implementarea proiectului</w:t>
      </w:r>
      <w:r w:rsidRPr="005C288A">
        <w:rPr>
          <w:rFonts w:cstheme="minorHAnsi"/>
          <w:bCs/>
          <w:sz w:val="20"/>
          <w:szCs w:val="20"/>
        </w:rPr>
        <w:t>.</w:t>
      </w:r>
    </w:p>
    <w:p w14:paraId="75923451" w14:textId="2A1F45ED" w:rsidR="005C288A" w:rsidRPr="005C288A" w:rsidRDefault="005C288A" w:rsidP="005C288A">
      <w:pPr>
        <w:spacing w:after="120"/>
        <w:rPr>
          <w:rFonts w:cstheme="minorHAnsi"/>
          <w:bCs/>
          <w:sz w:val="20"/>
          <w:szCs w:val="20"/>
        </w:rPr>
      </w:pPr>
      <w:r w:rsidRPr="005C288A">
        <w:rPr>
          <w:rFonts w:cstheme="minorHAnsi"/>
          <w:bCs/>
          <w:sz w:val="20"/>
          <w:szCs w:val="20"/>
        </w:rPr>
        <w:t xml:space="preserve">Informațiile cu privire la ipotezele de calcul avute în vedere la identificarea categoriilor de venituri și costuri, precum și la cuantificarea acestora, trebuie detaliate, fundamentate pe cât posibil cu surse realiste și verificabile. De asemenea, ipotezele de calcul trebuie corelate cu informațiile furnizate în </w:t>
      </w:r>
      <w:r w:rsidR="009C60C8">
        <w:rPr>
          <w:rFonts w:cstheme="minorHAnsi"/>
          <w:bCs/>
          <w:sz w:val="20"/>
          <w:szCs w:val="20"/>
        </w:rPr>
        <w:t xml:space="preserve">celelalte capitole ale </w:t>
      </w:r>
      <w:r w:rsidRPr="005C288A">
        <w:rPr>
          <w:rFonts w:cstheme="minorHAnsi"/>
          <w:bCs/>
          <w:sz w:val="20"/>
          <w:szCs w:val="20"/>
        </w:rPr>
        <w:t xml:space="preserve">planului de </w:t>
      </w:r>
      <w:r w:rsidR="00865546">
        <w:rPr>
          <w:rFonts w:cstheme="minorHAnsi"/>
          <w:bCs/>
          <w:sz w:val="20"/>
          <w:szCs w:val="20"/>
        </w:rPr>
        <w:t>afaceri</w:t>
      </w:r>
      <w:r w:rsidRPr="005C288A">
        <w:rPr>
          <w:rFonts w:cstheme="minorHAnsi"/>
          <w:bCs/>
          <w:sz w:val="20"/>
          <w:szCs w:val="20"/>
        </w:rPr>
        <w:t>.</w:t>
      </w:r>
    </w:p>
    <w:p w14:paraId="04EDFCC4" w14:textId="77777777" w:rsidR="005C288A" w:rsidRPr="005C288A" w:rsidRDefault="005C288A" w:rsidP="005C288A">
      <w:pPr>
        <w:spacing w:after="120"/>
        <w:rPr>
          <w:rFonts w:cstheme="minorHAnsi"/>
          <w:b/>
          <w:sz w:val="20"/>
          <w:szCs w:val="20"/>
        </w:rPr>
      </w:pPr>
      <w:r w:rsidRPr="005C288A">
        <w:rPr>
          <w:rFonts w:cstheme="minorHAnsi"/>
          <w:b/>
          <w:sz w:val="20"/>
          <w:szCs w:val="20"/>
        </w:rPr>
        <w:t>Veniturile operaționale</w:t>
      </w:r>
    </w:p>
    <w:p w14:paraId="3906B010" w14:textId="1D7470D8"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 xml:space="preserve">Vor fi avute în vedere doar veniturile generate de </w:t>
      </w:r>
      <w:r w:rsidR="000B066F">
        <w:rPr>
          <w:rFonts w:cstheme="minorHAnsi"/>
          <w:bCs/>
          <w:sz w:val="20"/>
          <w:szCs w:val="20"/>
        </w:rPr>
        <w:t>implementarea proiectului</w:t>
      </w:r>
      <w:r w:rsidRPr="005C288A">
        <w:rPr>
          <w:rFonts w:cstheme="minorHAnsi"/>
          <w:bCs/>
          <w:sz w:val="20"/>
          <w:szCs w:val="20"/>
        </w:rPr>
        <w:t>;</w:t>
      </w:r>
    </w:p>
    <w:p w14:paraId="509D2CE1" w14:textId="7C02F63F"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 xml:space="preserve">Veniturile operaționale se vor fundamenta pe baza unor ipoteze detaliate, fundamentate pe bază de surse verificabile și/sau raționamente logice, prin corelare cu informațiile referitoare la aspectele tehnice ale investiției (de exemplu: capacitatea maximă) și aspectele </w:t>
      </w:r>
      <w:r w:rsidR="00997C91">
        <w:rPr>
          <w:rFonts w:cstheme="minorHAnsi"/>
          <w:bCs/>
          <w:sz w:val="20"/>
          <w:szCs w:val="20"/>
        </w:rPr>
        <w:t xml:space="preserve">privind </w:t>
      </w:r>
      <w:r w:rsidRPr="005C288A">
        <w:rPr>
          <w:rFonts w:cstheme="minorHAnsi"/>
          <w:bCs/>
          <w:sz w:val="20"/>
          <w:szCs w:val="20"/>
        </w:rPr>
        <w:t>cerere</w:t>
      </w:r>
      <w:r w:rsidR="00997C91">
        <w:rPr>
          <w:rFonts w:cstheme="minorHAnsi"/>
          <w:bCs/>
          <w:sz w:val="20"/>
          <w:szCs w:val="20"/>
        </w:rPr>
        <w:t>a de servicii/bunuri</w:t>
      </w:r>
      <w:r w:rsidRPr="005C288A">
        <w:rPr>
          <w:rFonts w:cstheme="minorHAnsi"/>
          <w:bCs/>
          <w:sz w:val="20"/>
          <w:szCs w:val="20"/>
        </w:rPr>
        <w:t>;</w:t>
      </w:r>
    </w:p>
    <w:p w14:paraId="38CF9020" w14:textId="77777777"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Vor fi avute în vedere doar veniturile cu caracter MONETAR, astfel că, de exemplu, veniturile din subvenții, veniturile din producția de imobilizări, venituri din provizioane și amortizări nu vor fi incluse în proiecțiile financiare;</w:t>
      </w:r>
    </w:p>
    <w:p w14:paraId="0DD8F40B" w14:textId="6D1DCAC1"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Veniturile se vor cuantifica pe baza cantităților de servicii prestate</w:t>
      </w:r>
      <w:r w:rsidR="0055317C">
        <w:rPr>
          <w:rFonts w:cstheme="minorHAnsi"/>
          <w:bCs/>
          <w:sz w:val="20"/>
          <w:szCs w:val="20"/>
        </w:rPr>
        <w:t>/bunuri realizate</w:t>
      </w:r>
      <w:r w:rsidRPr="005C288A">
        <w:rPr>
          <w:rFonts w:cstheme="minorHAnsi"/>
          <w:bCs/>
          <w:sz w:val="20"/>
          <w:szCs w:val="20"/>
        </w:rPr>
        <w:t xml:space="preserve"> și a prețurilor unitare aferente, considerându-se încasarea integrală în decurs de 30 de zile de la înregistrarea lor, astfel că se poate asuma că veniturile sunt egale cu încasările;</w:t>
      </w:r>
    </w:p>
    <w:p w14:paraId="419A0B12" w14:textId="7D541D2F" w:rsidR="005C288A" w:rsidRPr="0055317C" w:rsidRDefault="005C288A" w:rsidP="00D600D2">
      <w:pPr>
        <w:pStyle w:val="ListParagraph"/>
        <w:numPr>
          <w:ilvl w:val="0"/>
          <w:numId w:val="4"/>
        </w:numPr>
        <w:spacing w:after="120"/>
        <w:rPr>
          <w:rFonts w:cstheme="minorHAnsi"/>
          <w:bCs/>
          <w:sz w:val="20"/>
          <w:szCs w:val="20"/>
        </w:rPr>
      </w:pPr>
      <w:r w:rsidRPr="0055317C">
        <w:rPr>
          <w:rFonts w:cstheme="minorHAnsi"/>
          <w:bCs/>
          <w:sz w:val="20"/>
          <w:szCs w:val="20"/>
        </w:rPr>
        <w:t xml:space="preserve">Se vor detalia preţurile </w:t>
      </w:r>
      <w:r w:rsidR="0055317C" w:rsidRPr="0055317C">
        <w:rPr>
          <w:rFonts w:cstheme="minorHAnsi"/>
          <w:bCs/>
          <w:sz w:val="20"/>
          <w:szCs w:val="20"/>
        </w:rPr>
        <w:t>unitare estimate, utilizându-se pe cât posibil informațiile din strategia de marketing.</w:t>
      </w:r>
      <w:r w:rsidRPr="0055317C">
        <w:rPr>
          <w:rFonts w:cstheme="minorHAnsi"/>
          <w:bCs/>
          <w:sz w:val="20"/>
          <w:szCs w:val="20"/>
        </w:rPr>
        <w:t xml:space="preserve"> </w:t>
      </w:r>
    </w:p>
    <w:p w14:paraId="4DA799D7" w14:textId="77777777" w:rsidR="005C288A" w:rsidRPr="005C288A" w:rsidRDefault="005C288A" w:rsidP="005C288A">
      <w:pPr>
        <w:spacing w:after="120"/>
        <w:rPr>
          <w:rFonts w:cstheme="minorHAnsi"/>
          <w:b/>
          <w:sz w:val="20"/>
          <w:szCs w:val="20"/>
        </w:rPr>
      </w:pPr>
      <w:r w:rsidRPr="005C288A">
        <w:rPr>
          <w:rFonts w:cstheme="minorHAnsi"/>
          <w:b/>
          <w:sz w:val="20"/>
          <w:szCs w:val="20"/>
        </w:rPr>
        <w:t>Costurile operaționale</w:t>
      </w:r>
    </w:p>
    <w:p w14:paraId="31C5A0F4" w14:textId="7D1F3AB8"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 xml:space="preserve">Vor fi avute în vedere doar costurile generate de </w:t>
      </w:r>
      <w:r w:rsidR="00FF56E7">
        <w:rPr>
          <w:rFonts w:cstheme="minorHAnsi"/>
          <w:bCs/>
          <w:sz w:val="20"/>
          <w:szCs w:val="20"/>
        </w:rPr>
        <w:t>implementarea proiectului</w:t>
      </w:r>
      <w:r w:rsidRPr="005C288A">
        <w:rPr>
          <w:rFonts w:cstheme="minorHAnsi"/>
          <w:bCs/>
          <w:sz w:val="20"/>
          <w:szCs w:val="20"/>
        </w:rPr>
        <w:t>;</w:t>
      </w:r>
    </w:p>
    <w:p w14:paraId="05BC6DF0" w14:textId="77777777" w:rsidR="005C288A" w:rsidRPr="005C288A" w:rsidRDefault="005C288A" w:rsidP="005C288A">
      <w:pPr>
        <w:pStyle w:val="ListParagraph"/>
        <w:numPr>
          <w:ilvl w:val="0"/>
          <w:numId w:val="4"/>
        </w:numPr>
        <w:rPr>
          <w:rFonts w:cstheme="minorHAnsi"/>
          <w:sz w:val="20"/>
          <w:szCs w:val="20"/>
        </w:rPr>
      </w:pPr>
      <w:r w:rsidRPr="005C288A">
        <w:rPr>
          <w:rFonts w:cstheme="minorHAnsi"/>
          <w:sz w:val="20"/>
          <w:szCs w:val="20"/>
        </w:rPr>
        <w:t>Se va identifica o structură realistă de costuri directe, specifică tipului de activitate desfășurat și se vor furniza informații detaliate și fundamentate pentru fiecare categorie de cost cu privire la ipotezele de bază avute în vedere la:</w:t>
      </w:r>
    </w:p>
    <w:p w14:paraId="28D233A1" w14:textId="77777777" w:rsidR="005C288A" w:rsidRPr="005C288A" w:rsidRDefault="005C288A" w:rsidP="005C288A">
      <w:pPr>
        <w:pStyle w:val="ListParagraph"/>
        <w:numPr>
          <w:ilvl w:val="1"/>
          <w:numId w:val="4"/>
        </w:numPr>
        <w:tabs>
          <w:tab w:val="clear" w:pos="360"/>
          <w:tab w:val="num" w:pos="1440"/>
        </w:tabs>
        <w:ind w:left="1440"/>
        <w:rPr>
          <w:rFonts w:cstheme="minorHAnsi"/>
          <w:sz w:val="20"/>
          <w:szCs w:val="20"/>
        </w:rPr>
      </w:pPr>
      <w:r w:rsidRPr="005C288A">
        <w:rPr>
          <w:rFonts w:cstheme="minorHAnsi"/>
          <w:sz w:val="20"/>
          <w:szCs w:val="20"/>
        </w:rPr>
        <w:t>dimensionarea cantitativă (exemplu: număr de personal, consum energie electrică, procent pentru lucrările de întreținere și revizie, etc);</w:t>
      </w:r>
    </w:p>
    <w:p w14:paraId="23137E1C" w14:textId="77777777" w:rsidR="005C288A" w:rsidRPr="005C288A" w:rsidRDefault="005C288A" w:rsidP="005C288A">
      <w:pPr>
        <w:pStyle w:val="ListParagraph"/>
        <w:numPr>
          <w:ilvl w:val="1"/>
          <w:numId w:val="4"/>
        </w:numPr>
        <w:tabs>
          <w:tab w:val="clear" w:pos="360"/>
          <w:tab w:val="num" w:pos="1440"/>
        </w:tabs>
        <w:ind w:left="1440"/>
        <w:rPr>
          <w:rFonts w:cstheme="minorHAnsi"/>
          <w:sz w:val="20"/>
          <w:szCs w:val="20"/>
        </w:rPr>
      </w:pPr>
      <w:r w:rsidRPr="005C288A">
        <w:rPr>
          <w:rFonts w:cstheme="minorHAnsi"/>
          <w:sz w:val="20"/>
          <w:szCs w:val="20"/>
        </w:rPr>
        <w:t>prețurile unitare (exemplu: salariul mediu brut unitar, prețurile la utilități, etc);</w:t>
      </w:r>
    </w:p>
    <w:p w14:paraId="3DD9AAC0" w14:textId="77777777" w:rsidR="005C288A" w:rsidRPr="005C288A" w:rsidRDefault="005C288A" w:rsidP="005C288A">
      <w:pPr>
        <w:pStyle w:val="ListParagraph"/>
        <w:numPr>
          <w:ilvl w:val="1"/>
          <w:numId w:val="4"/>
        </w:numPr>
        <w:tabs>
          <w:tab w:val="clear" w:pos="360"/>
          <w:tab w:val="num" w:pos="1440"/>
        </w:tabs>
        <w:ind w:left="1440"/>
        <w:rPr>
          <w:rFonts w:cstheme="minorHAnsi"/>
          <w:sz w:val="20"/>
          <w:szCs w:val="20"/>
        </w:rPr>
      </w:pPr>
      <w:r w:rsidRPr="005C288A">
        <w:rPr>
          <w:rFonts w:cstheme="minorHAnsi"/>
          <w:sz w:val="20"/>
          <w:szCs w:val="20"/>
        </w:rPr>
        <w:t>prognoza pe întreaga perioadă de referință a proiectului.</w:t>
      </w:r>
    </w:p>
    <w:p w14:paraId="62785287" w14:textId="77777777"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Costurile operaționale includ toate costurile generate de operarea și întreținerea investiției care face obiectul proiectului, inclusiv dar nu limitat la: costuri materiale, costuri cu utilitățile, costurile de personal, costuri de întreținere și reparații, alte servicii prestate de terți direct legate de desfășurarea activității;</w:t>
      </w:r>
    </w:p>
    <w:p w14:paraId="3D02E986" w14:textId="323895F6"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 xml:space="preserve">În costurile operaționale nu se vor include costurile financiare asociate rambursării unor credite bancare, cheltuielile cu impozite și taxe și costurile cu reinvestirile sau înlocuirile de echipamente cu </w:t>
      </w:r>
      <w:r w:rsidRPr="005C288A">
        <w:rPr>
          <w:rFonts w:cstheme="minorHAnsi"/>
          <w:bCs/>
          <w:sz w:val="20"/>
          <w:szCs w:val="20"/>
        </w:rPr>
        <w:lastRenderedPageBreak/>
        <w:t>durată scurtă de viață. Aceste costuri vor fi evidențiate ulterior, distinct, doar în tabelele de sustenabilitate financiară (rândurile 58-107 din foaia de calcul ”</w:t>
      </w:r>
      <w:r w:rsidR="001B2EAA">
        <w:rPr>
          <w:rFonts w:cstheme="minorHAnsi"/>
          <w:bCs/>
          <w:sz w:val="20"/>
          <w:szCs w:val="20"/>
        </w:rPr>
        <w:t>4</w:t>
      </w:r>
      <w:r w:rsidRPr="005C288A">
        <w:rPr>
          <w:rFonts w:cstheme="minorHAnsi"/>
          <w:bCs/>
          <w:sz w:val="20"/>
          <w:szCs w:val="20"/>
        </w:rPr>
        <w:t xml:space="preserve"> Sustenabilitate financiara” a Modelului J);</w:t>
      </w:r>
    </w:p>
    <w:p w14:paraId="33C58369" w14:textId="3D7432A6"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Vor fi avute în vedere doar costurile cu caracter MONETAR, astfel că, de exemplu, cheltuielile de exploatare privind amortizările, provizioanele şi ajustările pentru depreciere nu vor fi incluse în proiecțiile financiare</w:t>
      </w:r>
      <w:r w:rsidR="001B2EAA">
        <w:rPr>
          <w:rFonts w:cstheme="minorHAnsi"/>
          <w:bCs/>
          <w:sz w:val="20"/>
          <w:szCs w:val="20"/>
        </w:rPr>
        <w:t>.</w:t>
      </w:r>
    </w:p>
    <w:p w14:paraId="3B4F22CB" w14:textId="77777777" w:rsidR="005C288A" w:rsidRDefault="005C288A" w:rsidP="005C288A">
      <w:pPr>
        <w:spacing w:after="120"/>
        <w:rPr>
          <w:rFonts w:cstheme="minorHAnsi"/>
          <w:b/>
          <w:sz w:val="20"/>
          <w:szCs w:val="20"/>
        </w:rPr>
      </w:pPr>
    </w:p>
    <w:p w14:paraId="52A10E53" w14:textId="77777777" w:rsidR="00C869C3" w:rsidRPr="005C288A" w:rsidRDefault="00C869C3" w:rsidP="005C288A">
      <w:pPr>
        <w:spacing w:after="120"/>
        <w:rPr>
          <w:rFonts w:cstheme="minorHAnsi"/>
          <w:b/>
          <w:sz w:val="20"/>
          <w:szCs w:val="20"/>
        </w:rPr>
      </w:pPr>
    </w:p>
    <w:p w14:paraId="65F6A2CE" w14:textId="77777777" w:rsidR="005C288A" w:rsidRPr="005C288A" w:rsidRDefault="005C288A" w:rsidP="005C288A">
      <w:pPr>
        <w:spacing w:after="120"/>
        <w:rPr>
          <w:rFonts w:cstheme="minorHAnsi"/>
          <w:b/>
          <w:color w:val="4472C4" w:themeColor="accent5"/>
          <w:sz w:val="20"/>
          <w:szCs w:val="20"/>
        </w:rPr>
      </w:pPr>
      <w:r w:rsidRPr="005C288A">
        <w:rPr>
          <w:rFonts w:cstheme="minorHAnsi"/>
          <w:b/>
          <w:color w:val="4472C4" w:themeColor="accent5"/>
          <w:sz w:val="20"/>
          <w:szCs w:val="20"/>
        </w:rPr>
        <w:t xml:space="preserve">SUSTENABILITATEA FINANCIARĂ A PROIECTULUI </w:t>
      </w:r>
    </w:p>
    <w:p w14:paraId="41D0A99A" w14:textId="6CAF3434" w:rsidR="005C288A" w:rsidRPr="005C288A" w:rsidRDefault="005C288A" w:rsidP="005C288A">
      <w:pPr>
        <w:spacing w:after="120"/>
        <w:rPr>
          <w:rFonts w:cstheme="minorHAnsi"/>
          <w:b/>
          <w:color w:val="4472C4" w:themeColor="accent5"/>
          <w:sz w:val="20"/>
          <w:szCs w:val="20"/>
        </w:rPr>
      </w:pPr>
      <w:r w:rsidRPr="005C288A">
        <w:rPr>
          <w:rFonts w:cstheme="minorHAnsi"/>
          <w:b/>
          <w:i/>
          <w:iCs w:val="0"/>
          <w:sz w:val="20"/>
          <w:szCs w:val="20"/>
        </w:rPr>
        <w:t>(corelare cu valorile inserate la rândurile 36-117 din foaia de calcul ”</w:t>
      </w:r>
      <w:r w:rsidR="00C869C3">
        <w:rPr>
          <w:rFonts w:cstheme="minorHAnsi"/>
          <w:b/>
          <w:i/>
          <w:iCs w:val="0"/>
          <w:sz w:val="20"/>
          <w:szCs w:val="20"/>
        </w:rPr>
        <w:t>4</w:t>
      </w:r>
      <w:r w:rsidRPr="005C288A">
        <w:rPr>
          <w:rFonts w:cstheme="minorHAnsi"/>
          <w:b/>
          <w:i/>
          <w:iCs w:val="0"/>
          <w:sz w:val="20"/>
          <w:szCs w:val="20"/>
        </w:rPr>
        <w:t xml:space="preserve"> Sustenabilitate financiara” a Modelului J)</w:t>
      </w:r>
    </w:p>
    <w:p w14:paraId="7D0760F1" w14:textId="77777777" w:rsidR="005C288A" w:rsidRPr="005C288A" w:rsidRDefault="005C288A" w:rsidP="005C288A">
      <w:pPr>
        <w:spacing w:after="120"/>
        <w:rPr>
          <w:rFonts w:cstheme="minorHAnsi"/>
          <w:bCs/>
          <w:sz w:val="20"/>
          <w:szCs w:val="20"/>
        </w:rPr>
      </w:pPr>
      <w:r w:rsidRPr="005C288A">
        <w:rPr>
          <w:rFonts w:cstheme="minorHAnsi"/>
          <w:bCs/>
          <w:sz w:val="20"/>
          <w:szCs w:val="20"/>
        </w:rPr>
        <w:t>Sustenabilitatea financiară a proiectului este demonstrată prin fluxuri de numerar nete cumulate pozitive pe durata întregii perioade de referință luate în considerare, demonstrând că proiectul nu întâmpină riscul unui deficit de numerar care să pună în pericol realizarea sau operarea investiției/ intrării în procedură de insolvență.</w:t>
      </w:r>
    </w:p>
    <w:p w14:paraId="1F1F0240" w14:textId="77777777" w:rsidR="005C288A" w:rsidRPr="005C288A" w:rsidRDefault="005C288A" w:rsidP="005C288A">
      <w:pPr>
        <w:spacing w:after="120"/>
        <w:rPr>
          <w:rFonts w:cstheme="minorHAnsi"/>
          <w:bCs/>
          <w:sz w:val="20"/>
          <w:szCs w:val="20"/>
        </w:rPr>
      </w:pPr>
      <w:r w:rsidRPr="005C288A">
        <w:rPr>
          <w:rFonts w:cstheme="minorHAnsi"/>
          <w:bCs/>
          <w:sz w:val="20"/>
          <w:szCs w:val="20"/>
        </w:rPr>
        <w:t xml:space="preserve">Sustenabilitatea financiară se analizează atât pe perioada de implementare a investiției cât și pe perioada de operare a acesteia și presupune ca fluxul de numerar net CUMULAT, format din suma fluxurilor de numerar nete din activitatea operațională, investițională și financiară, </w:t>
      </w:r>
      <w:r w:rsidRPr="005C288A">
        <w:rPr>
          <w:rFonts w:cstheme="minorHAnsi"/>
          <w:b/>
          <w:sz w:val="20"/>
          <w:szCs w:val="20"/>
        </w:rPr>
        <w:t>să fie mai mare sau egal cu 0</w:t>
      </w:r>
      <w:r w:rsidRPr="005C288A">
        <w:rPr>
          <w:rFonts w:cstheme="minorHAnsi"/>
          <w:bCs/>
          <w:sz w:val="20"/>
          <w:szCs w:val="20"/>
        </w:rPr>
        <w:t xml:space="preserve"> pentru fiecare an al perioadei de analiză a proiectului.</w:t>
      </w:r>
    </w:p>
    <w:p w14:paraId="03A61F1B" w14:textId="77777777" w:rsidR="005C288A" w:rsidRPr="005C288A" w:rsidRDefault="005C288A" w:rsidP="005C288A">
      <w:pPr>
        <w:spacing w:after="120"/>
        <w:rPr>
          <w:rFonts w:cstheme="minorHAnsi"/>
          <w:b/>
          <w:sz w:val="20"/>
          <w:szCs w:val="20"/>
        </w:rPr>
      </w:pPr>
      <w:r w:rsidRPr="005C288A">
        <w:rPr>
          <w:rFonts w:cstheme="minorHAnsi"/>
          <w:b/>
          <w:sz w:val="20"/>
          <w:szCs w:val="20"/>
        </w:rPr>
        <w:t>Sustenabilitatea financiară pe perioada de implementare a investiției</w:t>
      </w:r>
    </w:p>
    <w:p w14:paraId="1703F7B9" w14:textId="77777777"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Se vor prezenta și detalia sursele de finanțare a investiției având în vedere acoperirea completă a costurilor de investiție, prevăzute în Bugetul proiectului;</w:t>
      </w:r>
    </w:p>
    <w:p w14:paraId="0E432E6E" w14:textId="3AB2698D"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 xml:space="preserve">În situația în care contribuția solicitantului </w:t>
      </w:r>
      <w:r w:rsidR="007D616D">
        <w:rPr>
          <w:rFonts w:cstheme="minorHAnsi"/>
          <w:bCs/>
          <w:sz w:val="20"/>
          <w:szCs w:val="20"/>
        </w:rPr>
        <w:t xml:space="preserve"> </w:t>
      </w:r>
      <w:r w:rsidRPr="005C288A">
        <w:rPr>
          <w:rFonts w:cstheme="minorHAnsi"/>
          <w:bCs/>
          <w:sz w:val="20"/>
          <w:szCs w:val="20"/>
        </w:rPr>
        <w:t xml:space="preserve"> sunt acoperite prin credite bancare se vor furniza detalii cu privire la condițiile de creditare și planul de rambursare corespunzător.</w:t>
      </w:r>
    </w:p>
    <w:p w14:paraId="4258EA9B" w14:textId="77777777" w:rsidR="005C288A" w:rsidRPr="005C288A" w:rsidRDefault="005C288A" w:rsidP="005C288A">
      <w:pPr>
        <w:spacing w:after="120"/>
        <w:rPr>
          <w:rFonts w:cstheme="minorHAnsi"/>
          <w:b/>
          <w:sz w:val="20"/>
          <w:szCs w:val="20"/>
        </w:rPr>
      </w:pPr>
      <w:r w:rsidRPr="005C288A">
        <w:rPr>
          <w:rFonts w:cstheme="minorHAnsi"/>
          <w:b/>
          <w:sz w:val="20"/>
          <w:szCs w:val="20"/>
        </w:rPr>
        <w:t>Sustenabilitatea financiară pe perioada de operare a investiției</w:t>
      </w:r>
    </w:p>
    <w:p w14:paraId="682D226F" w14:textId="77777777"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În intrările de numerar vor fi incluse toate sursele de finanțare a costurilor, inclusiv împrumuturi asociați, credite bancare, cu mențiunea că fiecare sursă externă de finanțare a deficitului de numerar estimat din activitatea operațională, investițională sau financiară trebuie argumentată judicios;</w:t>
      </w:r>
    </w:p>
    <w:p w14:paraId="268EEC45" w14:textId="77777777"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În ieșirile de numerar vor fi incluse și plățile asociate atragerii de surse externe necesare acoperirii eventualului deficit de numerar estimat din activitatea operațională, investițională sau financiară;</w:t>
      </w:r>
    </w:p>
    <w:p w14:paraId="540AD4C7" w14:textId="77777777"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În ieșirile de numerar din activitatea investițională se vor include și costurile cu reinvestirile sau înlocuirile de echipamente cu durată scurtă de viață, pentru care se vor prezenta informații cu privire la valoarea de înlocuire și durata normală de funcționare în acord cu prevederile din Catalogul mijloacelor fixe (HG nr. 2139/2004);</w:t>
      </w:r>
    </w:p>
    <w:p w14:paraId="3E91BB99" w14:textId="34ECC8CE"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 xml:space="preserve">În ieșirile de numerar se vor include fluxurile aferente plății sau încasării TVA-ului aferent și a impozitului de profit, estimate din operarea </w:t>
      </w:r>
      <w:r w:rsidR="00971C56">
        <w:rPr>
          <w:rFonts w:cstheme="minorHAnsi"/>
          <w:bCs/>
          <w:sz w:val="20"/>
          <w:szCs w:val="20"/>
        </w:rPr>
        <w:t>investiției</w:t>
      </w:r>
      <w:r w:rsidRPr="005C288A">
        <w:rPr>
          <w:rFonts w:cstheme="minorHAnsi"/>
          <w:bCs/>
          <w:sz w:val="20"/>
          <w:szCs w:val="20"/>
        </w:rPr>
        <w:t>.</w:t>
      </w:r>
    </w:p>
    <w:p w14:paraId="77D6A63C" w14:textId="77777777" w:rsidR="005C288A" w:rsidRPr="005C288A" w:rsidRDefault="005C288A" w:rsidP="005C288A">
      <w:pPr>
        <w:spacing w:after="120"/>
        <w:rPr>
          <w:rFonts w:cstheme="minorHAnsi"/>
          <w:bCs/>
          <w:sz w:val="20"/>
          <w:szCs w:val="20"/>
        </w:rPr>
      </w:pPr>
    </w:p>
    <w:p w14:paraId="00B43AD8" w14:textId="77777777" w:rsidR="005C288A" w:rsidRPr="005C288A" w:rsidRDefault="005C288A" w:rsidP="005C288A">
      <w:pPr>
        <w:spacing w:after="120"/>
        <w:rPr>
          <w:rFonts w:cstheme="minorHAnsi"/>
          <w:b/>
          <w:color w:val="4472C4" w:themeColor="accent5"/>
          <w:sz w:val="20"/>
          <w:szCs w:val="20"/>
        </w:rPr>
      </w:pPr>
      <w:r w:rsidRPr="005C288A">
        <w:rPr>
          <w:rFonts w:cstheme="minorHAnsi"/>
          <w:b/>
          <w:color w:val="4472C4" w:themeColor="accent5"/>
          <w:sz w:val="20"/>
          <w:szCs w:val="20"/>
        </w:rPr>
        <w:t xml:space="preserve">INSTRUCȚIUNI DE COMPLETARE A MODELULUI J </w:t>
      </w:r>
    </w:p>
    <w:p w14:paraId="1D422B71" w14:textId="15A456F3" w:rsidR="005C288A" w:rsidRPr="005C288A" w:rsidRDefault="005C288A" w:rsidP="005C288A">
      <w:pPr>
        <w:spacing w:after="120"/>
        <w:rPr>
          <w:rFonts w:cstheme="minorHAnsi"/>
          <w:bCs/>
          <w:sz w:val="20"/>
          <w:szCs w:val="20"/>
        </w:rPr>
      </w:pPr>
      <w:r w:rsidRPr="005C288A">
        <w:rPr>
          <w:rFonts w:cstheme="minorHAnsi"/>
          <w:bCs/>
          <w:sz w:val="20"/>
          <w:szCs w:val="20"/>
        </w:rPr>
        <w:t xml:space="preserve">Macheta financiară, prevăzută la Modelul J, include </w:t>
      </w:r>
      <w:r w:rsidR="00CD7198">
        <w:rPr>
          <w:rFonts w:cstheme="minorHAnsi"/>
          <w:bCs/>
          <w:sz w:val="20"/>
          <w:szCs w:val="20"/>
        </w:rPr>
        <w:t>6</w:t>
      </w:r>
      <w:r w:rsidRPr="005C288A">
        <w:rPr>
          <w:rFonts w:cstheme="minorHAnsi"/>
          <w:bCs/>
          <w:sz w:val="20"/>
          <w:szCs w:val="20"/>
        </w:rPr>
        <w:t xml:space="preserve"> foi de calcul:</w:t>
      </w:r>
    </w:p>
    <w:p w14:paraId="0E893FA8" w14:textId="77777777"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Foaia de calcul ”0 Instrucțiuni” – prevede reguli de completare a machetei, ipoteze general și instrucțiuni specifice de completare a fiecărei foi de calcul;</w:t>
      </w:r>
    </w:p>
    <w:p w14:paraId="7D16A458" w14:textId="5DB72A83"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Foaia de calcul ”</w:t>
      </w:r>
      <w:r w:rsidR="00CD7198">
        <w:rPr>
          <w:rFonts w:cstheme="minorHAnsi"/>
          <w:bCs/>
          <w:sz w:val="20"/>
          <w:szCs w:val="20"/>
        </w:rPr>
        <w:t>1</w:t>
      </w:r>
      <w:r w:rsidRPr="005C288A">
        <w:rPr>
          <w:rFonts w:cstheme="minorHAnsi"/>
          <w:bCs/>
          <w:sz w:val="20"/>
          <w:szCs w:val="20"/>
        </w:rPr>
        <w:t xml:space="preserve"> Bilanț” – prevede situațiile financiare din </w:t>
      </w:r>
      <w:r w:rsidR="00D42642">
        <w:rPr>
          <w:rFonts w:cstheme="minorHAnsi"/>
          <w:bCs/>
          <w:sz w:val="20"/>
          <w:szCs w:val="20"/>
        </w:rPr>
        <w:t>anul anterior</w:t>
      </w:r>
      <w:r w:rsidRPr="005C288A">
        <w:rPr>
          <w:rFonts w:cstheme="minorHAnsi"/>
          <w:bCs/>
          <w:sz w:val="20"/>
          <w:szCs w:val="20"/>
        </w:rPr>
        <w:t xml:space="preserve"> depunerii cererii de finanțare întocmite de către</w:t>
      </w:r>
      <w:r w:rsidR="00D42642">
        <w:rPr>
          <w:rFonts w:cstheme="minorHAnsi"/>
          <w:bCs/>
          <w:sz w:val="20"/>
          <w:szCs w:val="20"/>
        </w:rPr>
        <w:t xml:space="preserve"> Solicitant,</w:t>
      </w:r>
      <w:r w:rsidRPr="005C288A">
        <w:rPr>
          <w:rFonts w:cstheme="minorHAnsi"/>
          <w:bCs/>
          <w:sz w:val="20"/>
          <w:szCs w:val="20"/>
        </w:rPr>
        <w:t xml:space="preserve"> </w:t>
      </w:r>
      <w:r w:rsidRPr="005C288A">
        <w:rPr>
          <w:rFonts w:cstheme="minorHAnsi"/>
          <w:sz w:val="20"/>
          <w:szCs w:val="20"/>
        </w:rPr>
        <w:t>cărora le sunt incidente Reglementările contabile privind situaţiile financiare anuale individuale şi situaţiile financiare anuale consolidate, aprobate prin Ordinul ministrului finanţelor publice nr. 1.802/2014, cu modificările şi completările ulterioare</w:t>
      </w:r>
      <w:r w:rsidRPr="005C288A">
        <w:rPr>
          <w:rFonts w:cstheme="minorHAnsi"/>
          <w:bCs/>
          <w:sz w:val="20"/>
          <w:szCs w:val="20"/>
        </w:rPr>
        <w:t>;</w:t>
      </w:r>
    </w:p>
    <w:p w14:paraId="5E423079" w14:textId="222F1234"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Foaia de calcul "</w:t>
      </w:r>
      <w:r w:rsidR="00CD7198">
        <w:rPr>
          <w:rFonts w:cstheme="minorHAnsi"/>
          <w:bCs/>
          <w:sz w:val="20"/>
          <w:szCs w:val="20"/>
        </w:rPr>
        <w:t>2</w:t>
      </w:r>
      <w:r w:rsidRPr="005C288A">
        <w:rPr>
          <w:rFonts w:cstheme="minorHAnsi"/>
          <w:bCs/>
          <w:sz w:val="20"/>
          <w:szCs w:val="20"/>
        </w:rPr>
        <w:t xml:space="preserve"> Dificultate" </w:t>
      </w:r>
      <w:r w:rsidR="00D42642">
        <w:rPr>
          <w:rFonts w:cstheme="minorHAnsi"/>
          <w:bCs/>
          <w:sz w:val="20"/>
          <w:szCs w:val="20"/>
        </w:rPr>
        <w:t xml:space="preserve">– </w:t>
      </w:r>
      <w:r w:rsidRPr="005C288A">
        <w:rPr>
          <w:rFonts w:cstheme="minorHAnsi"/>
          <w:bCs/>
          <w:sz w:val="20"/>
          <w:szCs w:val="20"/>
        </w:rPr>
        <w:t>identifică</w:t>
      </w:r>
      <w:r w:rsidR="00D42642">
        <w:rPr>
          <w:rFonts w:cstheme="minorHAnsi"/>
          <w:bCs/>
          <w:sz w:val="20"/>
          <w:szCs w:val="20"/>
        </w:rPr>
        <w:t xml:space="preserve"> </w:t>
      </w:r>
      <w:r w:rsidRPr="005C288A">
        <w:rPr>
          <w:rFonts w:cstheme="minorHAnsi"/>
          <w:bCs/>
          <w:sz w:val="20"/>
          <w:szCs w:val="20"/>
        </w:rPr>
        <w:t>pe baza datelor din anii de referință, introduse în foaia de calcul "</w:t>
      </w:r>
      <w:r w:rsidR="00CD7198">
        <w:rPr>
          <w:rFonts w:cstheme="minorHAnsi"/>
          <w:bCs/>
          <w:sz w:val="20"/>
          <w:szCs w:val="20"/>
        </w:rPr>
        <w:t>1</w:t>
      </w:r>
      <w:r w:rsidRPr="005C288A">
        <w:rPr>
          <w:rFonts w:cstheme="minorHAnsi"/>
          <w:bCs/>
          <w:sz w:val="20"/>
          <w:szCs w:val="20"/>
        </w:rPr>
        <w:t xml:space="preserve"> Bilanț societati", dacă Solicitantul este întreprindere în dificultate;</w:t>
      </w:r>
    </w:p>
    <w:p w14:paraId="2C4A8952" w14:textId="711FBC8F"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Foaia de calcul "</w:t>
      </w:r>
      <w:r w:rsidR="00D42642">
        <w:rPr>
          <w:rFonts w:cstheme="minorHAnsi"/>
          <w:bCs/>
          <w:sz w:val="20"/>
          <w:szCs w:val="20"/>
        </w:rPr>
        <w:t>3</w:t>
      </w:r>
      <w:r w:rsidRPr="005C288A">
        <w:rPr>
          <w:rFonts w:cstheme="minorHAnsi"/>
          <w:bCs/>
          <w:sz w:val="20"/>
          <w:szCs w:val="20"/>
        </w:rPr>
        <w:t xml:space="preserve"> Bugetul proiectului" </w:t>
      </w:r>
      <w:r w:rsidR="00D42642">
        <w:rPr>
          <w:rFonts w:cstheme="minorHAnsi"/>
          <w:bCs/>
          <w:sz w:val="20"/>
          <w:szCs w:val="20"/>
        </w:rPr>
        <w:t xml:space="preserve">– </w:t>
      </w:r>
      <w:r w:rsidRPr="005C288A">
        <w:rPr>
          <w:rFonts w:cstheme="minorHAnsi"/>
          <w:bCs/>
          <w:sz w:val="20"/>
          <w:szCs w:val="20"/>
        </w:rPr>
        <w:t>în care Solicitantul va introduce informații cu privire la bugetul proiectului, planul de finanțare și sursele de finanțare;</w:t>
      </w:r>
    </w:p>
    <w:p w14:paraId="4282CFD4" w14:textId="752E6860" w:rsid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lastRenderedPageBreak/>
        <w:t>Foaia de calcul "</w:t>
      </w:r>
      <w:r w:rsidR="00D42642">
        <w:rPr>
          <w:rFonts w:cstheme="minorHAnsi"/>
          <w:bCs/>
          <w:sz w:val="20"/>
          <w:szCs w:val="20"/>
        </w:rPr>
        <w:t>4</w:t>
      </w:r>
      <w:r w:rsidRPr="005C288A">
        <w:rPr>
          <w:rFonts w:cstheme="minorHAnsi"/>
          <w:bCs/>
          <w:sz w:val="20"/>
          <w:szCs w:val="20"/>
        </w:rPr>
        <w:t xml:space="preserve"> Sustenabilitatea financiara" </w:t>
      </w:r>
      <w:r w:rsidR="00D42642">
        <w:rPr>
          <w:rFonts w:cstheme="minorHAnsi"/>
          <w:bCs/>
          <w:sz w:val="20"/>
          <w:szCs w:val="20"/>
        </w:rPr>
        <w:t>–</w:t>
      </w:r>
      <w:r w:rsidRPr="005C288A">
        <w:rPr>
          <w:rFonts w:cstheme="minorHAnsi"/>
          <w:bCs/>
          <w:sz w:val="20"/>
          <w:szCs w:val="20"/>
        </w:rPr>
        <w:t xml:space="preserve"> prevede</w:t>
      </w:r>
      <w:r w:rsidR="00D42642">
        <w:rPr>
          <w:rFonts w:cstheme="minorHAnsi"/>
          <w:bCs/>
          <w:sz w:val="20"/>
          <w:szCs w:val="20"/>
        </w:rPr>
        <w:t xml:space="preserve"> </w:t>
      </w:r>
      <w:r w:rsidRPr="005C288A">
        <w:rPr>
          <w:rFonts w:cstheme="minorHAnsi"/>
          <w:bCs/>
          <w:sz w:val="20"/>
          <w:szCs w:val="20"/>
        </w:rPr>
        <w:t>proiecția veniturilor și costurilor operaționale și calculul sustenabilității financiare a proiectului</w:t>
      </w:r>
      <w:r w:rsidR="00D42642">
        <w:rPr>
          <w:rFonts w:cstheme="minorHAnsi"/>
          <w:bCs/>
          <w:sz w:val="20"/>
          <w:szCs w:val="20"/>
        </w:rPr>
        <w:t>;</w:t>
      </w:r>
    </w:p>
    <w:p w14:paraId="3ABB9797" w14:textId="0A9F53C4" w:rsidR="00D42642" w:rsidRPr="005C288A" w:rsidRDefault="00D42642" w:rsidP="005C288A">
      <w:pPr>
        <w:pStyle w:val="ListParagraph"/>
        <w:numPr>
          <w:ilvl w:val="0"/>
          <w:numId w:val="4"/>
        </w:numPr>
        <w:spacing w:after="120"/>
        <w:rPr>
          <w:rFonts w:cstheme="minorHAnsi"/>
          <w:bCs/>
          <w:sz w:val="20"/>
          <w:szCs w:val="20"/>
        </w:rPr>
      </w:pPr>
      <w:r>
        <w:rPr>
          <w:rFonts w:cstheme="minorHAnsi"/>
          <w:bCs/>
          <w:sz w:val="20"/>
          <w:szCs w:val="20"/>
        </w:rPr>
        <w:t>Foaia de calcul ”5 Indicatori” – prevede calculul implicit al ratei de solvabilitate, ratei rentabilității financiare și a sustenabilității financiare, aspecte care se evaluează și punctează în Grila de evaluare tehnico financiară.</w:t>
      </w:r>
    </w:p>
    <w:p w14:paraId="2F6BC4F8" w14:textId="77777777" w:rsidR="005C288A" w:rsidRPr="005C288A" w:rsidRDefault="005C288A" w:rsidP="005C288A">
      <w:pPr>
        <w:pStyle w:val="ListParagraph"/>
        <w:spacing w:after="120"/>
        <w:rPr>
          <w:rFonts w:cstheme="minorHAnsi"/>
          <w:bCs/>
          <w:sz w:val="20"/>
          <w:szCs w:val="20"/>
        </w:rPr>
      </w:pPr>
    </w:p>
    <w:p w14:paraId="54702679" w14:textId="77777777" w:rsidR="005C288A" w:rsidRPr="005C288A" w:rsidRDefault="005C288A" w:rsidP="005C288A">
      <w:pPr>
        <w:spacing w:after="120"/>
        <w:rPr>
          <w:rFonts w:cstheme="minorHAnsi"/>
          <w:bCs/>
          <w:sz w:val="20"/>
          <w:szCs w:val="20"/>
        </w:rPr>
      </w:pPr>
      <w:r w:rsidRPr="005C288A">
        <w:rPr>
          <w:rFonts w:cstheme="minorHAnsi"/>
          <w:bCs/>
          <w:sz w:val="20"/>
          <w:szCs w:val="20"/>
        </w:rPr>
        <w:t>Înscrierea și/sau modificarea valorilor în Macheta financiară se poate face doar în celulele predefinite, evidențiate cu culoarea verde deschis, alte modificări nefiind permise. Modificarea formulelor de calcul poate conduce la respingerea cererii de finanțare.</w:t>
      </w:r>
    </w:p>
    <w:p w14:paraId="6D80DBA0" w14:textId="77777777" w:rsidR="005C288A" w:rsidRPr="005C288A" w:rsidRDefault="005C288A" w:rsidP="005C288A">
      <w:pPr>
        <w:spacing w:after="120"/>
        <w:rPr>
          <w:rFonts w:cstheme="minorHAnsi"/>
          <w:bCs/>
          <w:sz w:val="20"/>
          <w:szCs w:val="20"/>
        </w:rPr>
      </w:pPr>
      <w:r w:rsidRPr="005C288A">
        <w:rPr>
          <w:rFonts w:cstheme="minorHAnsi"/>
          <w:bCs/>
          <w:sz w:val="20"/>
          <w:szCs w:val="20"/>
        </w:rPr>
        <w:t>Macheta financiară este proiectată să asigure calculul implicit pentru:</w:t>
      </w:r>
    </w:p>
    <w:p w14:paraId="03768A01" w14:textId="1570F4F6"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Verificarea încadrării solicitantului în categoria întreprinderilor în dificultate;</w:t>
      </w:r>
    </w:p>
    <w:p w14:paraId="75990C05" w14:textId="1BAE0C93"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 xml:space="preserve">Încadrarea costurilor proiectului în funcție de tipul de asistență financiară nerambursabilă acordată (ajutor de </w:t>
      </w:r>
      <w:r w:rsidR="00EB7622">
        <w:rPr>
          <w:rFonts w:cstheme="minorHAnsi"/>
          <w:bCs/>
          <w:sz w:val="20"/>
          <w:szCs w:val="20"/>
        </w:rPr>
        <w:t>cercetare și inovare</w:t>
      </w:r>
      <w:r w:rsidRPr="005C288A">
        <w:rPr>
          <w:rFonts w:cstheme="minorHAnsi"/>
          <w:bCs/>
          <w:sz w:val="20"/>
          <w:szCs w:val="20"/>
        </w:rPr>
        <w:t xml:space="preserve"> și ajutor de minimis);</w:t>
      </w:r>
    </w:p>
    <w:p w14:paraId="0B6F1CD9" w14:textId="7556256B"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 xml:space="preserve">Verificarea încadrării cheltuielilor eligibile în limitele de eligibilitate, prevăzute în Ghidul Solicitantului, precum și contribuția </w:t>
      </w:r>
      <w:r w:rsidR="00A858DC">
        <w:rPr>
          <w:rFonts w:cstheme="minorHAnsi"/>
          <w:bCs/>
          <w:sz w:val="20"/>
          <w:szCs w:val="20"/>
        </w:rPr>
        <w:t>din ajutorul de cercetare și inovare</w:t>
      </w:r>
      <w:r w:rsidRPr="005C288A">
        <w:rPr>
          <w:rFonts w:cstheme="minorHAnsi"/>
          <w:bCs/>
          <w:sz w:val="20"/>
          <w:szCs w:val="20"/>
        </w:rPr>
        <w:t xml:space="preserve"> în contribuția </w:t>
      </w:r>
      <w:r w:rsidR="00A858DC">
        <w:rPr>
          <w:rFonts w:cstheme="minorHAnsi"/>
          <w:bCs/>
          <w:sz w:val="20"/>
          <w:szCs w:val="20"/>
        </w:rPr>
        <w:t>maximă</w:t>
      </w:r>
      <w:r w:rsidRPr="005C288A">
        <w:rPr>
          <w:rFonts w:cstheme="minorHAnsi"/>
          <w:bCs/>
          <w:sz w:val="20"/>
          <w:szCs w:val="20"/>
        </w:rPr>
        <w:t xml:space="preserve"> asociată tipului de întreprindere. De asemenea, macheta asigură verificarea în limitele minime și maxime a </w:t>
      </w:r>
      <w:r w:rsidR="00A858DC">
        <w:rPr>
          <w:rFonts w:cstheme="minorHAnsi"/>
          <w:bCs/>
          <w:sz w:val="20"/>
          <w:szCs w:val="20"/>
        </w:rPr>
        <w:t>finanțării nerambursabile</w:t>
      </w:r>
      <w:r w:rsidRPr="005C288A">
        <w:rPr>
          <w:rFonts w:cstheme="minorHAnsi"/>
          <w:bCs/>
          <w:sz w:val="20"/>
          <w:szCs w:val="20"/>
        </w:rPr>
        <w:t>, precum și în limita maximă pentru ajutorul de minimis;</w:t>
      </w:r>
    </w:p>
    <w:p w14:paraId="15888A57" w14:textId="77777777"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Calculul fluxului de numerar net pentru fiecare dintre cele trei activități: operațională, investițională și financiară pe baza datelor introduse;</w:t>
      </w:r>
    </w:p>
    <w:p w14:paraId="322FF5B6" w14:textId="18EBBC65" w:rsid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Verificarea sustenabilității financiare a proiectului, respectiv a condiției ca pentru fiecare an din perioada de analiză, fluxul de numerar net CUMULAT, format din suma fluxurilor de numerar nete din activitatea operațională, investițională și financiară, să fie mai mare sau egal cu 0</w:t>
      </w:r>
      <w:r w:rsidR="00A858DC">
        <w:rPr>
          <w:rFonts w:cstheme="minorHAnsi"/>
          <w:bCs/>
          <w:sz w:val="20"/>
          <w:szCs w:val="20"/>
        </w:rPr>
        <w:t>;</w:t>
      </w:r>
    </w:p>
    <w:p w14:paraId="74948044" w14:textId="42D14BA6" w:rsidR="00A858DC" w:rsidRPr="005C288A" w:rsidRDefault="00A858DC" w:rsidP="005C288A">
      <w:pPr>
        <w:pStyle w:val="ListParagraph"/>
        <w:numPr>
          <w:ilvl w:val="0"/>
          <w:numId w:val="4"/>
        </w:numPr>
        <w:spacing w:after="120"/>
        <w:rPr>
          <w:rFonts w:cstheme="minorHAnsi"/>
          <w:bCs/>
          <w:sz w:val="20"/>
          <w:szCs w:val="20"/>
        </w:rPr>
      </w:pPr>
      <w:r>
        <w:rPr>
          <w:rFonts w:cstheme="minorHAnsi"/>
          <w:bCs/>
          <w:sz w:val="20"/>
          <w:szCs w:val="20"/>
        </w:rPr>
        <w:t>Calculul ratei de solvabilitate și a ratei de rentabilitate financiară pe baza datelor din situațiile financiare aferente anului fiscal anterior depunerii cererii de finanțare.</w:t>
      </w:r>
    </w:p>
    <w:p w14:paraId="7524B5FD" w14:textId="77777777" w:rsidR="00506BD6" w:rsidRPr="005C288A" w:rsidRDefault="00506BD6" w:rsidP="00C7086F">
      <w:pPr>
        <w:pStyle w:val="Heading1"/>
        <w:rPr>
          <w:rFonts w:cstheme="minorHAnsi"/>
          <w:sz w:val="22"/>
          <w:szCs w:val="22"/>
        </w:rPr>
      </w:pPr>
      <w:bookmarkStart w:id="25" w:name="_Toc430679474"/>
      <w:bookmarkStart w:id="26" w:name="_Toc446498583"/>
      <w:bookmarkStart w:id="27" w:name="_Toc447184862"/>
      <w:bookmarkStart w:id="28" w:name="_Toc147234372"/>
      <w:r w:rsidRPr="005C288A">
        <w:rPr>
          <w:rFonts w:cstheme="minorHAnsi"/>
          <w:sz w:val="22"/>
          <w:szCs w:val="22"/>
        </w:rPr>
        <w:t>Anexe</w:t>
      </w:r>
      <w:bookmarkEnd w:id="25"/>
      <w:bookmarkEnd w:id="26"/>
      <w:bookmarkEnd w:id="27"/>
      <w:bookmarkEnd w:id="28"/>
      <w:r w:rsidRPr="005C288A">
        <w:rPr>
          <w:rFonts w:cstheme="minorHAnsi"/>
          <w:sz w:val="22"/>
          <w:szCs w:val="22"/>
        </w:rPr>
        <w:t xml:space="preserve"> </w:t>
      </w:r>
    </w:p>
    <w:p w14:paraId="56BE4253" w14:textId="4B98BFBD" w:rsidR="006310DD" w:rsidRDefault="006310DD" w:rsidP="001C497E">
      <w:pPr>
        <w:pStyle w:val="ListParagraph"/>
        <w:numPr>
          <w:ilvl w:val="1"/>
          <w:numId w:val="31"/>
        </w:numPr>
        <w:rPr>
          <w:rFonts w:eastAsiaTheme="minorHAnsi" w:cstheme="minorHAnsi"/>
          <w:sz w:val="20"/>
          <w:szCs w:val="20"/>
        </w:rPr>
      </w:pPr>
      <w:r>
        <w:rPr>
          <w:rFonts w:eastAsiaTheme="minorHAnsi" w:cstheme="minorHAnsi"/>
          <w:sz w:val="20"/>
          <w:szCs w:val="20"/>
        </w:rPr>
        <w:t>Macheta financiara</w:t>
      </w:r>
    </w:p>
    <w:p w14:paraId="4F80DB15" w14:textId="6A5EE34B" w:rsidR="007F578F" w:rsidRDefault="006310DD" w:rsidP="001C497E">
      <w:pPr>
        <w:pStyle w:val="ListParagraph"/>
        <w:numPr>
          <w:ilvl w:val="1"/>
          <w:numId w:val="31"/>
        </w:numPr>
        <w:rPr>
          <w:rFonts w:eastAsiaTheme="minorHAnsi" w:cstheme="minorHAnsi"/>
          <w:sz w:val="20"/>
          <w:szCs w:val="20"/>
        </w:rPr>
      </w:pPr>
      <w:r w:rsidRPr="006310DD">
        <w:rPr>
          <w:rFonts w:eastAsiaTheme="minorHAnsi" w:cstheme="minorHAnsi"/>
          <w:sz w:val="20"/>
          <w:szCs w:val="20"/>
        </w:rPr>
        <w:t>Fișele de post respectiv Cv-urile,  pentru justificarea componentei salariale pentru personalul specializat in cercetarea</w:t>
      </w:r>
      <w:r w:rsidR="007F578F" w:rsidRPr="00A21DB4">
        <w:rPr>
          <w:rFonts w:eastAsiaTheme="minorHAnsi" w:cstheme="minorHAnsi"/>
          <w:sz w:val="20"/>
          <w:szCs w:val="20"/>
        </w:rPr>
        <w:t>, organigrama etc.</w:t>
      </w:r>
    </w:p>
    <w:p w14:paraId="35D38C2B" w14:textId="68FE54B0" w:rsidR="00A21DB4" w:rsidRPr="00A21DB4" w:rsidRDefault="00A21DB4" w:rsidP="001C497E">
      <w:pPr>
        <w:pStyle w:val="ListParagraph"/>
        <w:numPr>
          <w:ilvl w:val="1"/>
          <w:numId w:val="31"/>
        </w:numPr>
        <w:rPr>
          <w:rFonts w:eastAsiaTheme="minorHAnsi" w:cstheme="minorHAnsi"/>
          <w:sz w:val="20"/>
          <w:szCs w:val="20"/>
        </w:rPr>
      </w:pPr>
      <w:r w:rsidRPr="00A21DB4">
        <w:rPr>
          <w:rFonts w:eastAsiaTheme="minorHAnsi" w:cstheme="minorHAnsi"/>
          <w:sz w:val="20"/>
          <w:szCs w:val="20"/>
        </w:rPr>
        <w:t>Raport de expertiza tehnologica cu privire la nivelul de maturitate tehnologica, respectiv gradul de  inovare al produsului, procesului și al tehnologiilor propuse.</w:t>
      </w:r>
    </w:p>
    <w:p w14:paraId="0FF2638B" w14:textId="20CDB3AE" w:rsidR="00A21DB4" w:rsidRDefault="001C497E" w:rsidP="00A21DB4">
      <w:pPr>
        <w:pStyle w:val="ListParagraph"/>
        <w:numPr>
          <w:ilvl w:val="1"/>
          <w:numId w:val="31"/>
        </w:numPr>
        <w:rPr>
          <w:rFonts w:eastAsiaTheme="minorHAnsi" w:cstheme="minorHAnsi"/>
          <w:sz w:val="20"/>
          <w:szCs w:val="20"/>
        </w:rPr>
      </w:pPr>
      <w:r w:rsidRPr="00A21DB4">
        <w:rPr>
          <w:rFonts w:eastAsiaTheme="minorHAnsi" w:cstheme="minorHAnsi"/>
          <w:sz w:val="20"/>
          <w:szCs w:val="20"/>
        </w:rPr>
        <w:t xml:space="preserve">Documentele </w:t>
      </w:r>
      <w:r w:rsidR="007E331D">
        <w:rPr>
          <w:rFonts w:eastAsiaTheme="minorHAnsi" w:cstheme="minorHAnsi"/>
          <w:sz w:val="20"/>
          <w:szCs w:val="20"/>
        </w:rPr>
        <w:t>tehnologice</w:t>
      </w:r>
      <w:r w:rsidRPr="00A21DB4">
        <w:rPr>
          <w:rFonts w:eastAsiaTheme="minorHAnsi" w:cstheme="minorHAnsi"/>
          <w:sz w:val="20"/>
          <w:szCs w:val="20"/>
        </w:rPr>
        <w:t xml:space="preserve"> care atesta nivelul de dezvoltare tehnologică TRL 3 sunt:</w:t>
      </w:r>
    </w:p>
    <w:p w14:paraId="5163B1BF" w14:textId="55429E6B" w:rsidR="00A21DB4" w:rsidRPr="00A21DB4" w:rsidRDefault="00A21DB4" w:rsidP="00A21DB4">
      <w:pPr>
        <w:pStyle w:val="ListParagraph"/>
        <w:numPr>
          <w:ilvl w:val="1"/>
          <w:numId w:val="4"/>
        </w:numPr>
        <w:rPr>
          <w:rFonts w:eastAsiaTheme="minorHAnsi" w:cstheme="minorHAnsi"/>
          <w:sz w:val="20"/>
          <w:szCs w:val="20"/>
        </w:rPr>
      </w:pPr>
      <w:r w:rsidRPr="00A21DB4">
        <w:rPr>
          <w:rFonts w:eastAsiaTheme="minorHAnsi" w:cstheme="minorHAnsi"/>
          <w:sz w:val="20"/>
          <w:szCs w:val="20"/>
        </w:rPr>
        <w:t>un rezultat de cercetare (Brevet, Cerere de brevet, Teza de doctorat - a directorului de proiect, angajat al firmei, Drepturile de utilizare ale rezultatelor cercetarii in proiect pentru cazul unei cercetari finantate printr-un program public (firma solicitanta este beneficiar sau partener)</w:t>
      </w:r>
    </w:p>
    <w:p w14:paraId="78A6D848" w14:textId="5D780342" w:rsidR="00A21DB4" w:rsidRPr="00A21DB4" w:rsidRDefault="00A21DB4" w:rsidP="00A21DB4">
      <w:pPr>
        <w:pStyle w:val="ListParagraph"/>
        <w:rPr>
          <w:rFonts w:eastAsiaTheme="minorHAnsi" w:cstheme="minorHAnsi"/>
          <w:sz w:val="20"/>
          <w:szCs w:val="20"/>
        </w:rPr>
      </w:pPr>
      <w:r w:rsidRPr="00A21DB4">
        <w:rPr>
          <w:rFonts w:eastAsiaTheme="minorHAnsi" w:cstheme="minorHAnsi"/>
          <w:sz w:val="20"/>
          <w:szCs w:val="20"/>
        </w:rPr>
        <w:t>Sau</w:t>
      </w:r>
    </w:p>
    <w:p w14:paraId="33C43193" w14:textId="0E4ACB33" w:rsidR="00A21DB4" w:rsidRPr="00A21DB4" w:rsidRDefault="00A21DB4" w:rsidP="00A21DB4">
      <w:pPr>
        <w:pStyle w:val="ListParagraph"/>
        <w:numPr>
          <w:ilvl w:val="1"/>
          <w:numId w:val="4"/>
        </w:numPr>
        <w:rPr>
          <w:rFonts w:eastAsiaTheme="minorHAnsi" w:cstheme="minorHAnsi"/>
          <w:sz w:val="20"/>
          <w:szCs w:val="20"/>
        </w:rPr>
      </w:pPr>
      <w:r w:rsidRPr="00A21DB4">
        <w:rPr>
          <w:rFonts w:eastAsiaTheme="minorHAnsi" w:cstheme="minorHAnsi"/>
          <w:sz w:val="20"/>
          <w:szCs w:val="20"/>
        </w:rPr>
        <w:t>Raport privind prezentarea ipotezelor cercetării și a rezultatelor ce se așteaptă a fi obținute; și/sau</w:t>
      </w:r>
    </w:p>
    <w:p w14:paraId="08AEB224" w14:textId="4BE1D0E4" w:rsidR="00A21DB4" w:rsidRPr="00A21DB4" w:rsidRDefault="00A21DB4" w:rsidP="00A21DB4">
      <w:pPr>
        <w:pStyle w:val="ListParagraph"/>
        <w:numPr>
          <w:ilvl w:val="1"/>
          <w:numId w:val="4"/>
        </w:numPr>
        <w:rPr>
          <w:rFonts w:eastAsiaTheme="minorHAnsi" w:cstheme="minorHAnsi"/>
          <w:sz w:val="20"/>
          <w:szCs w:val="20"/>
        </w:rPr>
      </w:pPr>
      <w:r w:rsidRPr="00A21DB4">
        <w:rPr>
          <w:rFonts w:eastAsiaTheme="minorHAnsi" w:cstheme="minorHAnsi"/>
          <w:sz w:val="20"/>
          <w:szCs w:val="20"/>
        </w:rPr>
        <w:t xml:space="preserve"> Studii analitice și experimentale la scară de laborator; și/sau</w:t>
      </w:r>
    </w:p>
    <w:p w14:paraId="30F4CB79" w14:textId="3022B25B" w:rsidR="00A21DB4" w:rsidRPr="00A21DB4" w:rsidRDefault="00A21DB4" w:rsidP="00A21DB4">
      <w:pPr>
        <w:pStyle w:val="ListParagraph"/>
        <w:numPr>
          <w:ilvl w:val="1"/>
          <w:numId w:val="4"/>
        </w:numPr>
        <w:rPr>
          <w:rFonts w:eastAsiaTheme="minorHAnsi" w:cstheme="minorHAnsi"/>
          <w:sz w:val="20"/>
          <w:szCs w:val="20"/>
        </w:rPr>
      </w:pPr>
      <w:r w:rsidRPr="00A21DB4">
        <w:rPr>
          <w:rFonts w:eastAsiaTheme="minorHAnsi" w:cstheme="minorHAnsi"/>
          <w:sz w:val="20"/>
          <w:szCs w:val="20"/>
        </w:rPr>
        <w:t xml:space="preserve"> Rezultatele testelor de laborator pentru determinarea parametrilor de interes și compararea cu predicțiile teoretice pentru sub-sistemele critice.</w:t>
      </w:r>
    </w:p>
    <w:p w14:paraId="3A2EA3DE" w14:textId="77777777" w:rsidR="00A21DB4" w:rsidRDefault="00A21DB4" w:rsidP="00A21DB4">
      <w:pPr>
        <w:pStyle w:val="ListParagraph"/>
        <w:rPr>
          <w:rFonts w:eastAsiaTheme="minorHAnsi" w:cstheme="minorHAnsi"/>
          <w:sz w:val="20"/>
          <w:szCs w:val="20"/>
        </w:rPr>
      </w:pPr>
    </w:p>
    <w:p w14:paraId="1BCC9F01" w14:textId="77777777" w:rsidR="006310DD" w:rsidRDefault="006310DD" w:rsidP="00A21DB4">
      <w:pPr>
        <w:pStyle w:val="ListParagraph"/>
        <w:rPr>
          <w:rFonts w:eastAsiaTheme="minorHAnsi" w:cstheme="minorHAnsi"/>
          <w:sz w:val="20"/>
          <w:szCs w:val="20"/>
        </w:rPr>
      </w:pPr>
    </w:p>
    <w:p w14:paraId="1B950293" w14:textId="77777777" w:rsidR="006310DD" w:rsidRPr="00A21DB4" w:rsidRDefault="006310DD" w:rsidP="00A21DB4">
      <w:pPr>
        <w:pStyle w:val="ListParagraph"/>
        <w:rPr>
          <w:rFonts w:eastAsiaTheme="minorHAnsi" w:cstheme="minorHAnsi"/>
          <w:sz w:val="20"/>
          <w:szCs w:val="20"/>
        </w:rPr>
      </w:pPr>
    </w:p>
    <w:p w14:paraId="30B94B0C" w14:textId="77777777" w:rsidR="007F578F" w:rsidRPr="00A21DB4" w:rsidRDefault="007F578F" w:rsidP="007F578F">
      <w:pPr>
        <w:rPr>
          <w:rFonts w:cstheme="minorHAnsi"/>
          <w:sz w:val="20"/>
          <w:szCs w:val="20"/>
        </w:rPr>
      </w:pPr>
    </w:p>
    <w:p w14:paraId="1C669011" w14:textId="77777777" w:rsidR="008D7A8F" w:rsidRPr="00A21DB4" w:rsidRDefault="00506BD6" w:rsidP="00C7086F">
      <w:pPr>
        <w:rPr>
          <w:rFonts w:cstheme="minorHAnsi"/>
          <w:sz w:val="20"/>
          <w:szCs w:val="20"/>
        </w:rPr>
      </w:pPr>
      <w:r w:rsidRPr="00A21DB4">
        <w:rPr>
          <w:rFonts w:cstheme="minorHAnsi"/>
          <w:sz w:val="20"/>
          <w:szCs w:val="20"/>
        </w:rPr>
        <w:t>Se vor anexa orice alte documente pe care le considerați relevante sau care susțin anumite puncte de vedere din planul dvs. de afaceri</w:t>
      </w:r>
    </w:p>
    <w:p w14:paraId="25B1980C" w14:textId="77777777" w:rsidR="008C20A0" w:rsidRPr="00A21DB4" w:rsidRDefault="008C20A0" w:rsidP="00C7086F">
      <w:pPr>
        <w:rPr>
          <w:rFonts w:cstheme="minorHAnsi"/>
          <w:sz w:val="20"/>
          <w:szCs w:val="20"/>
        </w:rPr>
      </w:pPr>
    </w:p>
    <w:sectPr w:rsidR="008C20A0" w:rsidRPr="00A21DB4" w:rsidSect="00AE2804">
      <w:headerReference w:type="even" r:id="rId8"/>
      <w:headerReference w:type="default" r:id="rId9"/>
      <w:footerReference w:type="even" r:id="rId10"/>
      <w:footerReference w:type="default" r:id="rId11"/>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491B9" w14:textId="77777777" w:rsidR="00AE2804" w:rsidRDefault="00AE2804" w:rsidP="00C7086F">
      <w:r>
        <w:separator/>
      </w:r>
    </w:p>
  </w:endnote>
  <w:endnote w:type="continuationSeparator" w:id="0">
    <w:p w14:paraId="39B99459" w14:textId="77777777" w:rsidR="00AE2804" w:rsidRDefault="00AE2804" w:rsidP="00C70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86CCF" w14:textId="77777777" w:rsidR="00C032C3" w:rsidRDefault="00C032C3" w:rsidP="00C7086F">
    <w:pPr>
      <w:pStyle w:val="Footer"/>
    </w:pPr>
  </w:p>
  <w:p w14:paraId="1B530889" w14:textId="77777777" w:rsidR="00C032C3" w:rsidRDefault="00C032C3" w:rsidP="00C7086F">
    <w:pPr>
      <w:pStyle w:val="Footer"/>
    </w:pPr>
  </w:p>
  <w:p w14:paraId="5B7B203F" w14:textId="77777777" w:rsidR="00C032C3" w:rsidRPr="00A2057A" w:rsidRDefault="00C032C3" w:rsidP="00C7086F">
    <w:pPr>
      <w:pStyle w:val="Footer"/>
    </w:pPr>
    <w:r w:rsidRPr="00724831">
      <w:t>Pagina nr. ___ din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5899306"/>
      <w:docPartObj>
        <w:docPartGallery w:val="Page Numbers (Bottom of Page)"/>
        <w:docPartUnique/>
      </w:docPartObj>
    </w:sdtPr>
    <w:sdtContent>
      <w:p w14:paraId="2D2753E1" w14:textId="47002D26" w:rsidR="00141354" w:rsidRDefault="00141354">
        <w:pPr>
          <w:pStyle w:val="Footer"/>
          <w:jc w:val="right"/>
        </w:pPr>
        <w:r>
          <w:fldChar w:fldCharType="begin"/>
        </w:r>
        <w:r>
          <w:instrText>PAGE   \* MERGEFORMAT</w:instrText>
        </w:r>
        <w:r>
          <w:fldChar w:fldCharType="separate"/>
        </w:r>
        <w:r>
          <w:rPr>
            <w:lang w:val="ro-RO"/>
          </w:rPr>
          <w:t>2</w:t>
        </w:r>
        <w:r>
          <w:fldChar w:fldCharType="end"/>
        </w:r>
      </w:p>
    </w:sdtContent>
  </w:sdt>
  <w:p w14:paraId="2D7BEE35" w14:textId="77777777" w:rsidR="00141354" w:rsidRDefault="001413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926EB" w14:textId="77777777" w:rsidR="00AE2804" w:rsidRDefault="00AE2804" w:rsidP="00C7086F">
      <w:r>
        <w:separator/>
      </w:r>
    </w:p>
  </w:footnote>
  <w:footnote w:type="continuationSeparator" w:id="0">
    <w:p w14:paraId="2A56E72D" w14:textId="77777777" w:rsidR="00AE2804" w:rsidRDefault="00AE2804" w:rsidP="00C7086F">
      <w:r>
        <w:continuationSeparator/>
      </w:r>
    </w:p>
  </w:footnote>
  <w:footnote w:id="1">
    <w:p w14:paraId="51E32EC8" w14:textId="76C2178C" w:rsidR="007172C0" w:rsidRDefault="007172C0" w:rsidP="00894806">
      <w:pPr>
        <w:pStyle w:val="FootnoteText"/>
      </w:pPr>
      <w:r w:rsidRPr="007172C0">
        <w:rPr>
          <w:rStyle w:val="FootnoteReference"/>
          <w:sz w:val="16"/>
          <w:szCs w:val="16"/>
        </w:rPr>
        <w:footnoteRef/>
      </w:r>
      <w:r w:rsidRPr="007172C0">
        <w:rPr>
          <w:sz w:val="16"/>
          <w:szCs w:val="16"/>
        </w:rPr>
        <w:t xml:space="preserve"> </w:t>
      </w:r>
      <w:r w:rsidR="00894806" w:rsidRPr="00894806">
        <w:rPr>
          <w:sz w:val="16"/>
          <w:szCs w:val="16"/>
        </w:rPr>
        <w:t>https://uefiscdi.gov.ro/resource-868770-definitii_trl.pdf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05"/>
      <w:gridCol w:w="1067"/>
    </w:tblGrid>
    <w:tr w:rsidR="00C032C3" w:rsidRPr="00D145FE" w14:paraId="1AD66744" w14:textId="77777777" w:rsidTr="004E6C57">
      <w:tc>
        <w:tcPr>
          <w:tcW w:w="8214" w:type="dxa"/>
        </w:tcPr>
        <w:p w14:paraId="097F9C8A" w14:textId="77777777" w:rsidR="00C032C3" w:rsidRPr="007501CA" w:rsidRDefault="00C032C3" w:rsidP="00C7086F">
          <w:pPr>
            <w:pStyle w:val="Header"/>
            <w:rPr>
              <w:rFonts w:eastAsia="Calibri"/>
            </w:rPr>
          </w:pPr>
          <w:r w:rsidRPr="007501CA">
            <w:rPr>
              <w:rFonts w:eastAsia="Calibri"/>
            </w:rPr>
            <w:t xml:space="preserve"> </w:t>
          </w:r>
        </w:p>
        <w:p w14:paraId="7FA50FC7" w14:textId="77777777" w:rsidR="00C032C3" w:rsidRPr="00D145FE" w:rsidRDefault="00C032C3" w:rsidP="00C7086F">
          <w:pPr>
            <w:pStyle w:val="Header"/>
          </w:pPr>
        </w:p>
      </w:tc>
      <w:tc>
        <w:tcPr>
          <w:tcW w:w="1074" w:type="dxa"/>
          <w:shd w:val="clear" w:color="auto" w:fill="3078BA"/>
          <w:vAlign w:val="center"/>
        </w:tcPr>
        <w:p w14:paraId="7A5B4797" w14:textId="77777777" w:rsidR="00C032C3" w:rsidRPr="0044632D" w:rsidRDefault="00C032C3" w:rsidP="00C7086F">
          <w:pPr>
            <w:pStyle w:val="Header"/>
            <w:rPr>
              <w:color w:val="3078BA"/>
            </w:rPr>
          </w:pPr>
          <w:r>
            <w:t>DRAFT 3</w:t>
          </w:r>
        </w:p>
      </w:tc>
    </w:tr>
  </w:tbl>
  <w:p w14:paraId="2E445579" w14:textId="77777777" w:rsidR="00C032C3" w:rsidRDefault="00C032C3" w:rsidP="00C708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EB140" w14:textId="77777777" w:rsidR="00D15C74" w:rsidRPr="00D15C74" w:rsidRDefault="00D15C74" w:rsidP="00D15C74">
    <w:pPr>
      <w:pStyle w:val="Header"/>
      <w:rPr>
        <w:sz w:val="16"/>
        <w:szCs w:val="16"/>
      </w:rPr>
    </w:pPr>
    <w:r w:rsidRPr="00D15C74">
      <w:rPr>
        <w:sz w:val="16"/>
        <w:szCs w:val="16"/>
      </w:rPr>
      <w:t>Programul Regional Sud-Vest Oltenia 2021-2027</w:t>
    </w:r>
  </w:p>
  <w:p w14:paraId="5612DE4F" w14:textId="41B7201E" w:rsidR="00D15C74" w:rsidRPr="00A21DB4" w:rsidRDefault="00D15C74" w:rsidP="00D15C74">
    <w:pPr>
      <w:pStyle w:val="Header"/>
      <w:rPr>
        <w:sz w:val="16"/>
        <w:szCs w:val="16"/>
        <w:lang w:val="pt-BR"/>
      </w:rPr>
    </w:pPr>
    <w:r w:rsidRPr="00A21DB4">
      <w:rPr>
        <w:sz w:val="16"/>
        <w:szCs w:val="16"/>
        <w:lang w:val="pt-BR"/>
      </w:rPr>
      <w:t>OS 1.</w:t>
    </w:r>
    <w:r w:rsidR="00964D24">
      <w:rPr>
        <w:sz w:val="16"/>
        <w:szCs w:val="16"/>
        <w:lang w:val="pt-BR"/>
      </w:rPr>
      <w:t>1.</w:t>
    </w:r>
    <w:r w:rsidRPr="00A21DB4">
      <w:rPr>
        <w:sz w:val="16"/>
        <w:szCs w:val="16"/>
        <w:lang w:val="pt-BR"/>
      </w:rPr>
      <w:t xml:space="preserve">  Dezvoltarea și creșterea capacităților de cercetare și inovare și adoptarea tehnologiilor avansate</w:t>
    </w:r>
  </w:p>
  <w:p w14:paraId="2CE7527E" w14:textId="77777777" w:rsidR="00D15C74" w:rsidRPr="00A21DB4" w:rsidRDefault="00D15C74" w:rsidP="00D15C74">
    <w:pPr>
      <w:pStyle w:val="Header"/>
      <w:rPr>
        <w:sz w:val="16"/>
        <w:szCs w:val="16"/>
        <w:lang w:val="pt-BR"/>
      </w:rPr>
    </w:pPr>
    <w:r w:rsidRPr="00A21DB4">
      <w:rPr>
        <w:sz w:val="16"/>
        <w:szCs w:val="16"/>
        <w:lang w:val="pt-BR"/>
      </w:rPr>
      <w:t>Prioritatea 1: Competitivitate prin inovare și întreprinderi dinamice</w:t>
    </w:r>
  </w:p>
  <w:p w14:paraId="1D5742E9" w14:textId="415484CA" w:rsidR="00D15C74" w:rsidRDefault="00D15C74" w:rsidP="00D15C74">
    <w:pPr>
      <w:pStyle w:val="Header"/>
      <w:rPr>
        <w:sz w:val="16"/>
        <w:szCs w:val="16"/>
        <w:lang w:val="pt-BR"/>
      </w:rPr>
    </w:pPr>
    <w:r w:rsidRPr="00A21DB4">
      <w:rPr>
        <w:sz w:val="16"/>
        <w:szCs w:val="16"/>
        <w:lang w:val="pt-BR"/>
      </w:rPr>
      <w:t>Acțiunea 1.2 - „Stimularea cererii intreprinderilor pentru inovare”</w:t>
    </w:r>
  </w:p>
  <w:p w14:paraId="1838F4E2" w14:textId="4495763E" w:rsidR="0050762A" w:rsidRDefault="0050762A" w:rsidP="00D15C74">
    <w:pPr>
      <w:pStyle w:val="Header"/>
      <w:rPr>
        <w:sz w:val="16"/>
        <w:szCs w:val="16"/>
        <w:lang w:val="pt-BR"/>
      </w:rPr>
    </w:pPr>
    <w:r>
      <w:rPr>
        <w:sz w:val="16"/>
        <w:szCs w:val="16"/>
        <w:lang w:val="pt-BR"/>
      </w:rPr>
      <w:t xml:space="preserve">Apel nr. </w:t>
    </w:r>
    <w:r w:rsidRPr="0050762A">
      <w:rPr>
        <w:sz w:val="16"/>
        <w:szCs w:val="16"/>
        <w:lang w:val="pt-BR"/>
      </w:rPr>
      <w:t>PRSVO/250/PRSVO_P1/OP1/RSO1.1/PRSVO_A2</w:t>
    </w:r>
  </w:p>
  <w:p w14:paraId="2AAB6A32" w14:textId="77777777" w:rsidR="00171EBC" w:rsidRPr="00A21DB4" w:rsidRDefault="00171EBC" w:rsidP="00D15C74">
    <w:pPr>
      <w:pStyle w:val="Header"/>
      <w:rPr>
        <w:sz w:val="16"/>
        <w:szCs w:val="16"/>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2E513AE"/>
    <w:multiLevelType w:val="hybridMultilevel"/>
    <w:tmpl w:val="FEE6890C"/>
    <w:lvl w:ilvl="0" w:tplc="04180017">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7"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9" w15:restartNumberingAfterBreak="0">
    <w:nsid w:val="1F5D788A"/>
    <w:multiLevelType w:val="hybridMultilevel"/>
    <w:tmpl w:val="9D3A1FA8"/>
    <w:lvl w:ilvl="0" w:tplc="FFFFFFFF">
      <w:start w:val="1"/>
      <w:numFmt w:val="bullet"/>
      <w:lvlText w:val=""/>
      <w:lvlJc w:val="left"/>
      <w:pPr>
        <w:ind w:left="720" w:hanging="360"/>
      </w:pPr>
      <w:rPr>
        <w:rFonts w:ascii="Wingdings" w:hAnsi="Wingdings" w:hint="default"/>
      </w:rPr>
    </w:lvl>
    <w:lvl w:ilvl="1" w:tplc="0409000D">
      <w:start w:val="1"/>
      <w:numFmt w:val="bullet"/>
      <w:lvlText w:val=""/>
      <w:lvlJc w:val="left"/>
      <w:pPr>
        <w:ind w:left="786"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1D477EB"/>
    <w:multiLevelType w:val="hybridMultilevel"/>
    <w:tmpl w:val="C396CBAA"/>
    <w:lvl w:ilvl="0" w:tplc="0409000D">
      <w:start w:val="1"/>
      <w:numFmt w:val="bullet"/>
      <w:lvlText w:val=""/>
      <w:lvlJc w:val="left"/>
      <w:pPr>
        <w:tabs>
          <w:tab w:val="num" w:pos="720"/>
        </w:tabs>
        <w:ind w:left="720" w:hanging="360"/>
      </w:pPr>
      <w:rPr>
        <w:rFonts w:ascii="Wingdings" w:hAnsi="Wingdings" w:hint="default"/>
        <w:color w:val="808080"/>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065FDC"/>
    <w:multiLevelType w:val="hybridMultilevel"/>
    <w:tmpl w:val="0540A7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360"/>
        </w:tabs>
        <w:ind w:left="360" w:hanging="360"/>
      </w:pPr>
      <w:rPr>
        <w:rFonts w:ascii="Times New Roman" w:eastAsia="Times New Roman" w:hAnsi="Times New Roman" w:cs="Times New Roman" w:hint="default"/>
      </w:rPr>
    </w:lvl>
    <w:lvl w:ilvl="2" w:tplc="1CB24F68">
      <w:start w:val="3"/>
      <w:numFmt w:val="bullet"/>
      <w:lvlText w:val="-"/>
      <w:lvlJc w:val="left"/>
      <w:pPr>
        <w:tabs>
          <w:tab w:val="num" w:pos="502"/>
        </w:tabs>
        <w:ind w:left="502"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C4527E"/>
    <w:multiLevelType w:val="hybridMultilevel"/>
    <w:tmpl w:val="E1D076C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BD467C7"/>
    <w:multiLevelType w:val="hybridMultilevel"/>
    <w:tmpl w:val="5412CE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7" w15:restartNumberingAfterBreak="0">
    <w:nsid w:val="3DE25243"/>
    <w:multiLevelType w:val="hybridMultilevel"/>
    <w:tmpl w:val="2B7C9C52"/>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8"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093329"/>
    <w:multiLevelType w:val="hybridMultilevel"/>
    <w:tmpl w:val="B93A5D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AE23CF"/>
    <w:multiLevelType w:val="hybridMultilevel"/>
    <w:tmpl w:val="E17E39CC"/>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DA9085A"/>
    <w:multiLevelType w:val="hybridMultilevel"/>
    <w:tmpl w:val="E7B0DC30"/>
    <w:lvl w:ilvl="0" w:tplc="FFFFFFFF">
      <w:start w:val="1"/>
      <w:numFmt w:val="decimal"/>
      <w:lvlText w:val="%1."/>
      <w:lvlJc w:val="left"/>
      <w:pPr>
        <w:ind w:left="720" w:hanging="360"/>
      </w:pPr>
      <w:rPr>
        <w:rFonts w:asciiTheme="minorHAnsi" w:eastAsia="Times New Roman" w:hAnsiTheme="minorHAnsi"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8631CA5"/>
    <w:multiLevelType w:val="multilevel"/>
    <w:tmpl w:val="56A45392"/>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5"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89D1914"/>
    <w:multiLevelType w:val="hybridMultilevel"/>
    <w:tmpl w:val="98FA4A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DC44EAD"/>
    <w:multiLevelType w:val="hybridMultilevel"/>
    <w:tmpl w:val="16E6ED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7568633E"/>
    <w:multiLevelType w:val="hybridMultilevel"/>
    <w:tmpl w:val="F6CC9B44"/>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3EE06AF0">
      <w:start w:val="1"/>
      <w:numFmt w:val="upperLetter"/>
      <w:lvlText w:val="%3."/>
      <w:lvlJc w:val="left"/>
      <w:pPr>
        <w:ind w:left="3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890800519">
    <w:abstractNumId w:val="7"/>
  </w:num>
  <w:num w:numId="2" w16cid:durableId="140924357">
    <w:abstractNumId w:val="23"/>
  </w:num>
  <w:num w:numId="3" w16cid:durableId="2049261365">
    <w:abstractNumId w:val="16"/>
  </w:num>
  <w:num w:numId="4" w16cid:durableId="318117145">
    <w:abstractNumId w:val="12"/>
  </w:num>
  <w:num w:numId="5" w16cid:durableId="601760878">
    <w:abstractNumId w:val="2"/>
  </w:num>
  <w:num w:numId="6" w16cid:durableId="307780249">
    <w:abstractNumId w:val="1"/>
  </w:num>
  <w:num w:numId="7" w16cid:durableId="1037002213">
    <w:abstractNumId w:val="3"/>
  </w:num>
  <w:num w:numId="8" w16cid:durableId="1895964010">
    <w:abstractNumId w:val="28"/>
  </w:num>
  <w:num w:numId="9" w16cid:durableId="54208412">
    <w:abstractNumId w:val="0"/>
  </w:num>
  <w:num w:numId="10" w16cid:durableId="1828205974">
    <w:abstractNumId w:val="14"/>
  </w:num>
  <w:num w:numId="11" w16cid:durableId="577597469">
    <w:abstractNumId w:val="25"/>
  </w:num>
  <w:num w:numId="12" w16cid:durableId="1047293877">
    <w:abstractNumId w:val="24"/>
  </w:num>
  <w:num w:numId="13" w16cid:durableId="1944531913">
    <w:abstractNumId w:val="18"/>
  </w:num>
  <w:num w:numId="14" w16cid:durableId="525219134">
    <w:abstractNumId w:val="4"/>
  </w:num>
  <w:num w:numId="15" w16cid:durableId="831793680">
    <w:abstractNumId w:val="29"/>
  </w:num>
  <w:num w:numId="16" w16cid:durableId="655374256">
    <w:abstractNumId w:val="6"/>
  </w:num>
  <w:num w:numId="17" w16cid:durableId="825126593">
    <w:abstractNumId w:val="8"/>
  </w:num>
  <w:num w:numId="18" w16cid:durableId="2058702410">
    <w:abstractNumId w:val="21"/>
  </w:num>
  <w:num w:numId="19" w16cid:durableId="1360350284">
    <w:abstractNumId w:val="15"/>
  </w:num>
  <w:num w:numId="20" w16cid:durableId="713966968">
    <w:abstractNumId w:val="9"/>
  </w:num>
  <w:num w:numId="21" w16cid:durableId="1063025711">
    <w:abstractNumId w:val="10"/>
  </w:num>
  <w:num w:numId="22" w16cid:durableId="1057240162">
    <w:abstractNumId w:val="5"/>
  </w:num>
  <w:num w:numId="23" w16cid:durableId="1283611878">
    <w:abstractNumId w:val="17"/>
  </w:num>
  <w:num w:numId="24" w16cid:durableId="725033980">
    <w:abstractNumId w:val="30"/>
  </w:num>
  <w:num w:numId="25" w16cid:durableId="753016527">
    <w:abstractNumId w:val="11"/>
  </w:num>
  <w:num w:numId="26" w16cid:durableId="1604846108">
    <w:abstractNumId w:val="27"/>
  </w:num>
  <w:num w:numId="27" w16cid:durableId="580142531">
    <w:abstractNumId w:val="26"/>
  </w:num>
  <w:num w:numId="28" w16cid:durableId="895164520">
    <w:abstractNumId w:val="13"/>
  </w:num>
  <w:num w:numId="29" w16cid:durableId="358941774">
    <w:abstractNumId w:val="22"/>
  </w:num>
  <w:num w:numId="30" w16cid:durableId="2011835931">
    <w:abstractNumId w:val="20"/>
  </w:num>
  <w:num w:numId="31" w16cid:durableId="612135963">
    <w:abstractNumId w:val="24"/>
    <w:lvlOverride w:ilvl="0">
      <w:startOverride w:val="6"/>
    </w:lvlOverride>
    <w:lvlOverride w:ilvl="1">
      <w:startOverride w:val="2"/>
    </w:lvlOverride>
  </w:num>
  <w:num w:numId="32" w16cid:durableId="392002059">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BD6"/>
    <w:rsid w:val="00000F19"/>
    <w:rsid w:val="00003013"/>
    <w:rsid w:val="00005F30"/>
    <w:rsid w:val="00011DF1"/>
    <w:rsid w:val="00015B27"/>
    <w:rsid w:val="00020C99"/>
    <w:rsid w:val="00031A3A"/>
    <w:rsid w:val="00035FF1"/>
    <w:rsid w:val="00042D03"/>
    <w:rsid w:val="00045F02"/>
    <w:rsid w:val="000460F5"/>
    <w:rsid w:val="00050597"/>
    <w:rsid w:val="0005082D"/>
    <w:rsid w:val="00051D1B"/>
    <w:rsid w:val="0005595F"/>
    <w:rsid w:val="0006061B"/>
    <w:rsid w:val="00066344"/>
    <w:rsid w:val="00072316"/>
    <w:rsid w:val="0007766D"/>
    <w:rsid w:val="00084806"/>
    <w:rsid w:val="00085698"/>
    <w:rsid w:val="00087C98"/>
    <w:rsid w:val="00087CF1"/>
    <w:rsid w:val="000900C1"/>
    <w:rsid w:val="0009174B"/>
    <w:rsid w:val="000A29D6"/>
    <w:rsid w:val="000A3F2B"/>
    <w:rsid w:val="000A6F6A"/>
    <w:rsid w:val="000B066F"/>
    <w:rsid w:val="000B2EA9"/>
    <w:rsid w:val="000B3833"/>
    <w:rsid w:val="000D07DA"/>
    <w:rsid w:val="000D708C"/>
    <w:rsid w:val="000D7AF3"/>
    <w:rsid w:val="000E2ADD"/>
    <w:rsid w:val="000E39BE"/>
    <w:rsid w:val="000E4A6F"/>
    <w:rsid w:val="000F4D16"/>
    <w:rsid w:val="000F5682"/>
    <w:rsid w:val="000F75FF"/>
    <w:rsid w:val="00102845"/>
    <w:rsid w:val="001029AA"/>
    <w:rsid w:val="0010524E"/>
    <w:rsid w:val="00105940"/>
    <w:rsid w:val="001128E6"/>
    <w:rsid w:val="00114230"/>
    <w:rsid w:val="001161B2"/>
    <w:rsid w:val="00116F7C"/>
    <w:rsid w:val="001179A8"/>
    <w:rsid w:val="00117B1D"/>
    <w:rsid w:val="00120813"/>
    <w:rsid w:val="001244F9"/>
    <w:rsid w:val="001249D7"/>
    <w:rsid w:val="0012661F"/>
    <w:rsid w:val="00131082"/>
    <w:rsid w:val="00132C67"/>
    <w:rsid w:val="001359CD"/>
    <w:rsid w:val="00141354"/>
    <w:rsid w:val="00143161"/>
    <w:rsid w:val="00143C18"/>
    <w:rsid w:val="0014491C"/>
    <w:rsid w:val="001500F9"/>
    <w:rsid w:val="00152DEA"/>
    <w:rsid w:val="00152EFC"/>
    <w:rsid w:val="001571E5"/>
    <w:rsid w:val="00160395"/>
    <w:rsid w:val="00162D79"/>
    <w:rsid w:val="00164023"/>
    <w:rsid w:val="00165C05"/>
    <w:rsid w:val="00171EBC"/>
    <w:rsid w:val="001758D2"/>
    <w:rsid w:val="00177989"/>
    <w:rsid w:val="00187B3B"/>
    <w:rsid w:val="001A030B"/>
    <w:rsid w:val="001B2EAA"/>
    <w:rsid w:val="001B2EC6"/>
    <w:rsid w:val="001B335B"/>
    <w:rsid w:val="001B3F68"/>
    <w:rsid w:val="001B4D79"/>
    <w:rsid w:val="001B5024"/>
    <w:rsid w:val="001B5425"/>
    <w:rsid w:val="001B70FE"/>
    <w:rsid w:val="001B759A"/>
    <w:rsid w:val="001C28B0"/>
    <w:rsid w:val="001C38C2"/>
    <w:rsid w:val="001C497E"/>
    <w:rsid w:val="001C5C31"/>
    <w:rsid w:val="001C6030"/>
    <w:rsid w:val="001C635D"/>
    <w:rsid w:val="001D3427"/>
    <w:rsid w:val="001D499B"/>
    <w:rsid w:val="001D5EEB"/>
    <w:rsid w:val="001D768A"/>
    <w:rsid w:val="001E22EB"/>
    <w:rsid w:val="001E2E52"/>
    <w:rsid w:val="001E3730"/>
    <w:rsid w:val="001E4D5F"/>
    <w:rsid w:val="001F1E10"/>
    <w:rsid w:val="001F4EF4"/>
    <w:rsid w:val="001F5325"/>
    <w:rsid w:val="001F7DC4"/>
    <w:rsid w:val="00204138"/>
    <w:rsid w:val="00207247"/>
    <w:rsid w:val="00210784"/>
    <w:rsid w:val="00215A8B"/>
    <w:rsid w:val="00221C38"/>
    <w:rsid w:val="00227FAC"/>
    <w:rsid w:val="002306FD"/>
    <w:rsid w:val="00237DA4"/>
    <w:rsid w:val="00237F95"/>
    <w:rsid w:val="002404D3"/>
    <w:rsid w:val="0024229F"/>
    <w:rsid w:val="00252535"/>
    <w:rsid w:val="0025253B"/>
    <w:rsid w:val="002638AE"/>
    <w:rsid w:val="00263DFF"/>
    <w:rsid w:val="00267FF3"/>
    <w:rsid w:val="00270087"/>
    <w:rsid w:val="00270236"/>
    <w:rsid w:val="002709D4"/>
    <w:rsid w:val="0027136D"/>
    <w:rsid w:val="00281457"/>
    <w:rsid w:val="002815B7"/>
    <w:rsid w:val="00285637"/>
    <w:rsid w:val="00296AB4"/>
    <w:rsid w:val="00296F2C"/>
    <w:rsid w:val="002A0F0B"/>
    <w:rsid w:val="002A1535"/>
    <w:rsid w:val="002A16FB"/>
    <w:rsid w:val="002A241D"/>
    <w:rsid w:val="002A2D69"/>
    <w:rsid w:val="002B14A7"/>
    <w:rsid w:val="002B2264"/>
    <w:rsid w:val="002B28EF"/>
    <w:rsid w:val="002B3D9B"/>
    <w:rsid w:val="002B5DA6"/>
    <w:rsid w:val="002C19FF"/>
    <w:rsid w:val="002D35C3"/>
    <w:rsid w:val="002D3D7D"/>
    <w:rsid w:val="002E6F38"/>
    <w:rsid w:val="002F009D"/>
    <w:rsid w:val="002F0888"/>
    <w:rsid w:val="003000AF"/>
    <w:rsid w:val="00301B0E"/>
    <w:rsid w:val="00303DE4"/>
    <w:rsid w:val="00305C2F"/>
    <w:rsid w:val="00313DEF"/>
    <w:rsid w:val="0031745B"/>
    <w:rsid w:val="00324214"/>
    <w:rsid w:val="00326750"/>
    <w:rsid w:val="00331297"/>
    <w:rsid w:val="00332695"/>
    <w:rsid w:val="00333BBB"/>
    <w:rsid w:val="00333BC1"/>
    <w:rsid w:val="0033627C"/>
    <w:rsid w:val="00341E66"/>
    <w:rsid w:val="00344A7C"/>
    <w:rsid w:val="00346552"/>
    <w:rsid w:val="003515DD"/>
    <w:rsid w:val="00357BE4"/>
    <w:rsid w:val="003613BE"/>
    <w:rsid w:val="0036294D"/>
    <w:rsid w:val="00363691"/>
    <w:rsid w:val="00367B5A"/>
    <w:rsid w:val="003721B2"/>
    <w:rsid w:val="00377FB1"/>
    <w:rsid w:val="00381320"/>
    <w:rsid w:val="00381DB9"/>
    <w:rsid w:val="00384FF6"/>
    <w:rsid w:val="00386611"/>
    <w:rsid w:val="00390D6C"/>
    <w:rsid w:val="00392326"/>
    <w:rsid w:val="0039555D"/>
    <w:rsid w:val="003A2799"/>
    <w:rsid w:val="003A40B3"/>
    <w:rsid w:val="003A46AD"/>
    <w:rsid w:val="003A7BFC"/>
    <w:rsid w:val="003A7D44"/>
    <w:rsid w:val="003B0B4C"/>
    <w:rsid w:val="003B1352"/>
    <w:rsid w:val="003C1B3C"/>
    <w:rsid w:val="003C399C"/>
    <w:rsid w:val="003C499C"/>
    <w:rsid w:val="003D3116"/>
    <w:rsid w:val="003D3DCD"/>
    <w:rsid w:val="003D4B6A"/>
    <w:rsid w:val="003D509C"/>
    <w:rsid w:val="003E0A7E"/>
    <w:rsid w:val="003E1225"/>
    <w:rsid w:val="003E21F0"/>
    <w:rsid w:val="003F039A"/>
    <w:rsid w:val="003F20F1"/>
    <w:rsid w:val="003F3226"/>
    <w:rsid w:val="003F501E"/>
    <w:rsid w:val="0040052E"/>
    <w:rsid w:val="00403291"/>
    <w:rsid w:val="00403CA6"/>
    <w:rsid w:val="00414137"/>
    <w:rsid w:val="00414862"/>
    <w:rsid w:val="00425210"/>
    <w:rsid w:val="0042549F"/>
    <w:rsid w:val="004268EE"/>
    <w:rsid w:val="00430A0A"/>
    <w:rsid w:val="00431B3D"/>
    <w:rsid w:val="00433440"/>
    <w:rsid w:val="00436F2D"/>
    <w:rsid w:val="00440444"/>
    <w:rsid w:val="00440A7C"/>
    <w:rsid w:val="0044135A"/>
    <w:rsid w:val="0045250C"/>
    <w:rsid w:val="004600BE"/>
    <w:rsid w:val="00461F4C"/>
    <w:rsid w:val="004627C5"/>
    <w:rsid w:val="00467910"/>
    <w:rsid w:val="00470FA0"/>
    <w:rsid w:val="00482DDD"/>
    <w:rsid w:val="0049178E"/>
    <w:rsid w:val="00496DEB"/>
    <w:rsid w:val="004A03DA"/>
    <w:rsid w:val="004A1A2F"/>
    <w:rsid w:val="004A628A"/>
    <w:rsid w:val="004B448B"/>
    <w:rsid w:val="004C28B2"/>
    <w:rsid w:val="004D0291"/>
    <w:rsid w:val="004D4A96"/>
    <w:rsid w:val="004D5D6E"/>
    <w:rsid w:val="004D7324"/>
    <w:rsid w:val="004E0D9A"/>
    <w:rsid w:val="004E286D"/>
    <w:rsid w:val="004E3A58"/>
    <w:rsid w:val="004E470C"/>
    <w:rsid w:val="004E693B"/>
    <w:rsid w:val="004E6C57"/>
    <w:rsid w:val="004F1693"/>
    <w:rsid w:val="0050078B"/>
    <w:rsid w:val="00506B11"/>
    <w:rsid w:val="00506BD6"/>
    <w:rsid w:val="0050722C"/>
    <w:rsid w:val="0050762A"/>
    <w:rsid w:val="00510B77"/>
    <w:rsid w:val="005132DE"/>
    <w:rsid w:val="0051531D"/>
    <w:rsid w:val="00516938"/>
    <w:rsid w:val="0051763F"/>
    <w:rsid w:val="00523354"/>
    <w:rsid w:val="00523B0D"/>
    <w:rsid w:val="00524FF6"/>
    <w:rsid w:val="0052590E"/>
    <w:rsid w:val="00531A1B"/>
    <w:rsid w:val="005346FC"/>
    <w:rsid w:val="00535872"/>
    <w:rsid w:val="0053693D"/>
    <w:rsid w:val="00542753"/>
    <w:rsid w:val="00545F40"/>
    <w:rsid w:val="00546992"/>
    <w:rsid w:val="005503AF"/>
    <w:rsid w:val="0055317C"/>
    <w:rsid w:val="0055668E"/>
    <w:rsid w:val="00557997"/>
    <w:rsid w:val="005610C5"/>
    <w:rsid w:val="00562197"/>
    <w:rsid w:val="005634F6"/>
    <w:rsid w:val="0056397E"/>
    <w:rsid w:val="00564669"/>
    <w:rsid w:val="00565001"/>
    <w:rsid w:val="0056734F"/>
    <w:rsid w:val="00574936"/>
    <w:rsid w:val="00580890"/>
    <w:rsid w:val="00584356"/>
    <w:rsid w:val="00586147"/>
    <w:rsid w:val="00590862"/>
    <w:rsid w:val="00593933"/>
    <w:rsid w:val="00596897"/>
    <w:rsid w:val="005A1205"/>
    <w:rsid w:val="005A282E"/>
    <w:rsid w:val="005A646E"/>
    <w:rsid w:val="005A74C0"/>
    <w:rsid w:val="005B1F73"/>
    <w:rsid w:val="005B46B7"/>
    <w:rsid w:val="005B4F3C"/>
    <w:rsid w:val="005B73D0"/>
    <w:rsid w:val="005B74EA"/>
    <w:rsid w:val="005C03E3"/>
    <w:rsid w:val="005C044E"/>
    <w:rsid w:val="005C288A"/>
    <w:rsid w:val="005C2E52"/>
    <w:rsid w:val="005C7A18"/>
    <w:rsid w:val="005C7A50"/>
    <w:rsid w:val="005D0267"/>
    <w:rsid w:val="005D193E"/>
    <w:rsid w:val="005D7EAB"/>
    <w:rsid w:val="005E0580"/>
    <w:rsid w:val="005E4051"/>
    <w:rsid w:val="005E4F6B"/>
    <w:rsid w:val="005E7AA0"/>
    <w:rsid w:val="005F627C"/>
    <w:rsid w:val="00601D58"/>
    <w:rsid w:val="006079CD"/>
    <w:rsid w:val="00611491"/>
    <w:rsid w:val="00612444"/>
    <w:rsid w:val="00612F8C"/>
    <w:rsid w:val="00613296"/>
    <w:rsid w:val="00613A27"/>
    <w:rsid w:val="00614B68"/>
    <w:rsid w:val="00616C69"/>
    <w:rsid w:val="006173A7"/>
    <w:rsid w:val="0062122F"/>
    <w:rsid w:val="006215AB"/>
    <w:rsid w:val="00621923"/>
    <w:rsid w:val="006256E9"/>
    <w:rsid w:val="006310DD"/>
    <w:rsid w:val="00642520"/>
    <w:rsid w:val="0064784C"/>
    <w:rsid w:val="00653300"/>
    <w:rsid w:val="00657D54"/>
    <w:rsid w:val="0066074C"/>
    <w:rsid w:val="00660C78"/>
    <w:rsid w:val="00661A23"/>
    <w:rsid w:val="006624E6"/>
    <w:rsid w:val="00663CA7"/>
    <w:rsid w:val="00667748"/>
    <w:rsid w:val="00670F32"/>
    <w:rsid w:val="00672654"/>
    <w:rsid w:val="0067395D"/>
    <w:rsid w:val="00685D8F"/>
    <w:rsid w:val="00687468"/>
    <w:rsid w:val="00690B51"/>
    <w:rsid w:val="00694609"/>
    <w:rsid w:val="006967DA"/>
    <w:rsid w:val="006969A1"/>
    <w:rsid w:val="00697FFA"/>
    <w:rsid w:val="006A213D"/>
    <w:rsid w:val="006A49BE"/>
    <w:rsid w:val="006A6B02"/>
    <w:rsid w:val="006B0956"/>
    <w:rsid w:val="006B1372"/>
    <w:rsid w:val="006B515A"/>
    <w:rsid w:val="006B578F"/>
    <w:rsid w:val="006B5E83"/>
    <w:rsid w:val="006C0261"/>
    <w:rsid w:val="006C103F"/>
    <w:rsid w:val="006C1F79"/>
    <w:rsid w:val="006C2035"/>
    <w:rsid w:val="006C2408"/>
    <w:rsid w:val="006C2955"/>
    <w:rsid w:val="006C417A"/>
    <w:rsid w:val="006C5705"/>
    <w:rsid w:val="006C770A"/>
    <w:rsid w:val="006D18B8"/>
    <w:rsid w:val="006D3049"/>
    <w:rsid w:val="006D3C9D"/>
    <w:rsid w:val="006E1076"/>
    <w:rsid w:val="006E4957"/>
    <w:rsid w:val="006E598D"/>
    <w:rsid w:val="006E6414"/>
    <w:rsid w:val="006E7E1D"/>
    <w:rsid w:val="006F2CC1"/>
    <w:rsid w:val="00704C9C"/>
    <w:rsid w:val="007133C0"/>
    <w:rsid w:val="00715072"/>
    <w:rsid w:val="00716B46"/>
    <w:rsid w:val="007172C0"/>
    <w:rsid w:val="007201B9"/>
    <w:rsid w:val="007202FD"/>
    <w:rsid w:val="007236E2"/>
    <w:rsid w:val="00724684"/>
    <w:rsid w:val="00736AC5"/>
    <w:rsid w:val="00746A41"/>
    <w:rsid w:val="00750D27"/>
    <w:rsid w:val="0075447A"/>
    <w:rsid w:val="00757D72"/>
    <w:rsid w:val="00757FC1"/>
    <w:rsid w:val="007605D0"/>
    <w:rsid w:val="0076393B"/>
    <w:rsid w:val="00767068"/>
    <w:rsid w:val="00772C5E"/>
    <w:rsid w:val="00772CE7"/>
    <w:rsid w:val="00773C12"/>
    <w:rsid w:val="00774416"/>
    <w:rsid w:val="00781277"/>
    <w:rsid w:val="00781BCC"/>
    <w:rsid w:val="00784488"/>
    <w:rsid w:val="0079069B"/>
    <w:rsid w:val="00792861"/>
    <w:rsid w:val="007958BF"/>
    <w:rsid w:val="00796480"/>
    <w:rsid w:val="0079790A"/>
    <w:rsid w:val="007A5DD2"/>
    <w:rsid w:val="007B37EF"/>
    <w:rsid w:val="007C09CC"/>
    <w:rsid w:val="007C630A"/>
    <w:rsid w:val="007D15AF"/>
    <w:rsid w:val="007D49EB"/>
    <w:rsid w:val="007D4FAC"/>
    <w:rsid w:val="007D616D"/>
    <w:rsid w:val="007E0C71"/>
    <w:rsid w:val="007E118E"/>
    <w:rsid w:val="007E1E37"/>
    <w:rsid w:val="007E331D"/>
    <w:rsid w:val="007E4CF2"/>
    <w:rsid w:val="007E6E72"/>
    <w:rsid w:val="007E74F7"/>
    <w:rsid w:val="007F1A0D"/>
    <w:rsid w:val="007F37FD"/>
    <w:rsid w:val="007F578F"/>
    <w:rsid w:val="00807B40"/>
    <w:rsid w:val="0081035F"/>
    <w:rsid w:val="008126F1"/>
    <w:rsid w:val="00816418"/>
    <w:rsid w:val="0081642F"/>
    <w:rsid w:val="00830BA6"/>
    <w:rsid w:val="0083169E"/>
    <w:rsid w:val="00832D58"/>
    <w:rsid w:val="00833587"/>
    <w:rsid w:val="008373FB"/>
    <w:rsid w:val="00837675"/>
    <w:rsid w:val="00840216"/>
    <w:rsid w:val="00840411"/>
    <w:rsid w:val="0085085F"/>
    <w:rsid w:val="0085330A"/>
    <w:rsid w:val="00855324"/>
    <w:rsid w:val="00855498"/>
    <w:rsid w:val="008622A7"/>
    <w:rsid w:val="00863068"/>
    <w:rsid w:val="0086336E"/>
    <w:rsid w:val="00865546"/>
    <w:rsid w:val="00865C97"/>
    <w:rsid w:val="008702CB"/>
    <w:rsid w:val="00871F0F"/>
    <w:rsid w:val="0087607F"/>
    <w:rsid w:val="00880D3C"/>
    <w:rsid w:val="0088224E"/>
    <w:rsid w:val="00885102"/>
    <w:rsid w:val="00894319"/>
    <w:rsid w:val="00894806"/>
    <w:rsid w:val="008A0002"/>
    <w:rsid w:val="008A0991"/>
    <w:rsid w:val="008A0E9A"/>
    <w:rsid w:val="008A1BCB"/>
    <w:rsid w:val="008A1E6B"/>
    <w:rsid w:val="008A61AF"/>
    <w:rsid w:val="008B54CE"/>
    <w:rsid w:val="008C20A0"/>
    <w:rsid w:val="008C2B41"/>
    <w:rsid w:val="008C3C3D"/>
    <w:rsid w:val="008C45E1"/>
    <w:rsid w:val="008C702E"/>
    <w:rsid w:val="008D13F2"/>
    <w:rsid w:val="008D2888"/>
    <w:rsid w:val="008D3320"/>
    <w:rsid w:val="008D55D1"/>
    <w:rsid w:val="008D7A8F"/>
    <w:rsid w:val="008E099E"/>
    <w:rsid w:val="008F3826"/>
    <w:rsid w:val="008F4ED7"/>
    <w:rsid w:val="00904D4E"/>
    <w:rsid w:val="00910A3C"/>
    <w:rsid w:val="00910C0E"/>
    <w:rsid w:val="00925E11"/>
    <w:rsid w:val="00927F39"/>
    <w:rsid w:val="00933E4C"/>
    <w:rsid w:val="00934DCC"/>
    <w:rsid w:val="0094202A"/>
    <w:rsid w:val="00943119"/>
    <w:rsid w:val="00943CD5"/>
    <w:rsid w:val="00946121"/>
    <w:rsid w:val="009462EA"/>
    <w:rsid w:val="009477FF"/>
    <w:rsid w:val="0095072D"/>
    <w:rsid w:val="00951DFF"/>
    <w:rsid w:val="009548D1"/>
    <w:rsid w:val="00954FB9"/>
    <w:rsid w:val="00962544"/>
    <w:rsid w:val="00964D24"/>
    <w:rsid w:val="00966029"/>
    <w:rsid w:val="0096681F"/>
    <w:rsid w:val="00967866"/>
    <w:rsid w:val="00971C56"/>
    <w:rsid w:val="009733F6"/>
    <w:rsid w:val="00974365"/>
    <w:rsid w:val="009743D4"/>
    <w:rsid w:val="00975425"/>
    <w:rsid w:val="0097582C"/>
    <w:rsid w:val="00977151"/>
    <w:rsid w:val="009779A7"/>
    <w:rsid w:val="00987C24"/>
    <w:rsid w:val="00990E13"/>
    <w:rsid w:val="00991093"/>
    <w:rsid w:val="009942F5"/>
    <w:rsid w:val="00995299"/>
    <w:rsid w:val="00997754"/>
    <w:rsid w:val="00997C91"/>
    <w:rsid w:val="009A5EDA"/>
    <w:rsid w:val="009B3F78"/>
    <w:rsid w:val="009C0B53"/>
    <w:rsid w:val="009C35EC"/>
    <w:rsid w:val="009C60C8"/>
    <w:rsid w:val="009C6411"/>
    <w:rsid w:val="009C691A"/>
    <w:rsid w:val="009C6B0E"/>
    <w:rsid w:val="009C7A93"/>
    <w:rsid w:val="009E39E6"/>
    <w:rsid w:val="009E5D3B"/>
    <w:rsid w:val="009E6452"/>
    <w:rsid w:val="009F3873"/>
    <w:rsid w:val="009F398F"/>
    <w:rsid w:val="009F6116"/>
    <w:rsid w:val="00A01335"/>
    <w:rsid w:val="00A06A37"/>
    <w:rsid w:val="00A0754D"/>
    <w:rsid w:val="00A149C7"/>
    <w:rsid w:val="00A15157"/>
    <w:rsid w:val="00A15B68"/>
    <w:rsid w:val="00A16930"/>
    <w:rsid w:val="00A17F2A"/>
    <w:rsid w:val="00A20439"/>
    <w:rsid w:val="00A2057A"/>
    <w:rsid w:val="00A2067F"/>
    <w:rsid w:val="00A21670"/>
    <w:rsid w:val="00A21BEC"/>
    <w:rsid w:val="00A21DB4"/>
    <w:rsid w:val="00A2548E"/>
    <w:rsid w:val="00A27C92"/>
    <w:rsid w:val="00A30FE2"/>
    <w:rsid w:val="00A3235D"/>
    <w:rsid w:val="00A32A09"/>
    <w:rsid w:val="00A33C14"/>
    <w:rsid w:val="00A34C41"/>
    <w:rsid w:val="00A41ACE"/>
    <w:rsid w:val="00A4316F"/>
    <w:rsid w:val="00A438C4"/>
    <w:rsid w:val="00A46CB2"/>
    <w:rsid w:val="00A479A6"/>
    <w:rsid w:val="00A55FF9"/>
    <w:rsid w:val="00A5668E"/>
    <w:rsid w:val="00A618A1"/>
    <w:rsid w:val="00A6396A"/>
    <w:rsid w:val="00A64EDC"/>
    <w:rsid w:val="00A661A5"/>
    <w:rsid w:val="00A66419"/>
    <w:rsid w:val="00A70CDE"/>
    <w:rsid w:val="00A70CF9"/>
    <w:rsid w:val="00A71994"/>
    <w:rsid w:val="00A7330A"/>
    <w:rsid w:val="00A75F68"/>
    <w:rsid w:val="00A8190C"/>
    <w:rsid w:val="00A858DC"/>
    <w:rsid w:val="00A955A3"/>
    <w:rsid w:val="00AA0689"/>
    <w:rsid w:val="00AA3068"/>
    <w:rsid w:val="00AA3772"/>
    <w:rsid w:val="00AA5B92"/>
    <w:rsid w:val="00AA5E86"/>
    <w:rsid w:val="00AB3108"/>
    <w:rsid w:val="00AB322A"/>
    <w:rsid w:val="00AB6DE3"/>
    <w:rsid w:val="00AC0127"/>
    <w:rsid w:val="00AC52DD"/>
    <w:rsid w:val="00AC6C66"/>
    <w:rsid w:val="00AC736C"/>
    <w:rsid w:val="00AD2F73"/>
    <w:rsid w:val="00AD502A"/>
    <w:rsid w:val="00AD6093"/>
    <w:rsid w:val="00AE047D"/>
    <w:rsid w:val="00AE22F9"/>
    <w:rsid w:val="00AE2804"/>
    <w:rsid w:val="00AE358A"/>
    <w:rsid w:val="00AE3F5A"/>
    <w:rsid w:val="00AE5564"/>
    <w:rsid w:val="00AF2597"/>
    <w:rsid w:val="00AF3AD7"/>
    <w:rsid w:val="00AF5BD2"/>
    <w:rsid w:val="00B0229F"/>
    <w:rsid w:val="00B07D13"/>
    <w:rsid w:val="00B216E1"/>
    <w:rsid w:val="00B21F97"/>
    <w:rsid w:val="00B23E2C"/>
    <w:rsid w:val="00B32B4E"/>
    <w:rsid w:val="00B34244"/>
    <w:rsid w:val="00B42279"/>
    <w:rsid w:val="00B52F00"/>
    <w:rsid w:val="00B5552E"/>
    <w:rsid w:val="00B5596A"/>
    <w:rsid w:val="00B60A77"/>
    <w:rsid w:val="00B61ECB"/>
    <w:rsid w:val="00B63109"/>
    <w:rsid w:val="00B64031"/>
    <w:rsid w:val="00B718A6"/>
    <w:rsid w:val="00B74262"/>
    <w:rsid w:val="00B81F6C"/>
    <w:rsid w:val="00B83C73"/>
    <w:rsid w:val="00B83F60"/>
    <w:rsid w:val="00B84CCE"/>
    <w:rsid w:val="00B86FEB"/>
    <w:rsid w:val="00B91CAF"/>
    <w:rsid w:val="00B95A21"/>
    <w:rsid w:val="00B964E7"/>
    <w:rsid w:val="00B97441"/>
    <w:rsid w:val="00BA13BA"/>
    <w:rsid w:val="00BA2398"/>
    <w:rsid w:val="00BB1A49"/>
    <w:rsid w:val="00BB567D"/>
    <w:rsid w:val="00BB5EC7"/>
    <w:rsid w:val="00BB6E74"/>
    <w:rsid w:val="00BB78E9"/>
    <w:rsid w:val="00BC0FEE"/>
    <w:rsid w:val="00BC4946"/>
    <w:rsid w:val="00BC5BB1"/>
    <w:rsid w:val="00BC6D75"/>
    <w:rsid w:val="00BC79F4"/>
    <w:rsid w:val="00BD6265"/>
    <w:rsid w:val="00BD6B80"/>
    <w:rsid w:val="00BD7BEE"/>
    <w:rsid w:val="00BE292D"/>
    <w:rsid w:val="00BE7621"/>
    <w:rsid w:val="00BF269A"/>
    <w:rsid w:val="00BF3353"/>
    <w:rsid w:val="00BF514B"/>
    <w:rsid w:val="00C02751"/>
    <w:rsid w:val="00C032C3"/>
    <w:rsid w:val="00C05486"/>
    <w:rsid w:val="00C07F0F"/>
    <w:rsid w:val="00C119B0"/>
    <w:rsid w:val="00C2114F"/>
    <w:rsid w:val="00C215C9"/>
    <w:rsid w:val="00C22774"/>
    <w:rsid w:val="00C239C3"/>
    <w:rsid w:val="00C26CE3"/>
    <w:rsid w:val="00C31E74"/>
    <w:rsid w:val="00C33243"/>
    <w:rsid w:val="00C33CC1"/>
    <w:rsid w:val="00C40EA4"/>
    <w:rsid w:val="00C437D1"/>
    <w:rsid w:val="00C51E7B"/>
    <w:rsid w:val="00C557B8"/>
    <w:rsid w:val="00C7086F"/>
    <w:rsid w:val="00C722D6"/>
    <w:rsid w:val="00C7546E"/>
    <w:rsid w:val="00C75D63"/>
    <w:rsid w:val="00C80629"/>
    <w:rsid w:val="00C81C4D"/>
    <w:rsid w:val="00C84B42"/>
    <w:rsid w:val="00C869C3"/>
    <w:rsid w:val="00C8734C"/>
    <w:rsid w:val="00C9184E"/>
    <w:rsid w:val="00C92E6C"/>
    <w:rsid w:val="00C97D98"/>
    <w:rsid w:val="00CA1314"/>
    <w:rsid w:val="00CA20C0"/>
    <w:rsid w:val="00CA3D48"/>
    <w:rsid w:val="00CA6E72"/>
    <w:rsid w:val="00CB0152"/>
    <w:rsid w:val="00CB037B"/>
    <w:rsid w:val="00CB4A9C"/>
    <w:rsid w:val="00CB5B78"/>
    <w:rsid w:val="00CB6067"/>
    <w:rsid w:val="00CC132B"/>
    <w:rsid w:val="00CC1AA2"/>
    <w:rsid w:val="00CC2F32"/>
    <w:rsid w:val="00CC479D"/>
    <w:rsid w:val="00CC692E"/>
    <w:rsid w:val="00CC6A33"/>
    <w:rsid w:val="00CC7C3B"/>
    <w:rsid w:val="00CD7198"/>
    <w:rsid w:val="00CE74BC"/>
    <w:rsid w:val="00CF0627"/>
    <w:rsid w:val="00CF5D9D"/>
    <w:rsid w:val="00CF6ACE"/>
    <w:rsid w:val="00D00278"/>
    <w:rsid w:val="00D15C74"/>
    <w:rsid w:val="00D22824"/>
    <w:rsid w:val="00D26ADB"/>
    <w:rsid w:val="00D336ED"/>
    <w:rsid w:val="00D36B2D"/>
    <w:rsid w:val="00D37627"/>
    <w:rsid w:val="00D40361"/>
    <w:rsid w:val="00D40B54"/>
    <w:rsid w:val="00D42642"/>
    <w:rsid w:val="00D45D74"/>
    <w:rsid w:val="00D46268"/>
    <w:rsid w:val="00D618C6"/>
    <w:rsid w:val="00D62318"/>
    <w:rsid w:val="00D7072F"/>
    <w:rsid w:val="00D723AB"/>
    <w:rsid w:val="00D73CF0"/>
    <w:rsid w:val="00D77EEE"/>
    <w:rsid w:val="00D80CC5"/>
    <w:rsid w:val="00D8314A"/>
    <w:rsid w:val="00D86B24"/>
    <w:rsid w:val="00D8787B"/>
    <w:rsid w:val="00D878B7"/>
    <w:rsid w:val="00D944FD"/>
    <w:rsid w:val="00DA2202"/>
    <w:rsid w:val="00DA4590"/>
    <w:rsid w:val="00DA7E72"/>
    <w:rsid w:val="00DB390F"/>
    <w:rsid w:val="00DB7CB1"/>
    <w:rsid w:val="00DC1792"/>
    <w:rsid w:val="00DC23F4"/>
    <w:rsid w:val="00DC6BBA"/>
    <w:rsid w:val="00DC6EA8"/>
    <w:rsid w:val="00DD29F2"/>
    <w:rsid w:val="00DE35C8"/>
    <w:rsid w:val="00DE37A9"/>
    <w:rsid w:val="00DE45AB"/>
    <w:rsid w:val="00DE728F"/>
    <w:rsid w:val="00DF244B"/>
    <w:rsid w:val="00DF48A5"/>
    <w:rsid w:val="00DF57D2"/>
    <w:rsid w:val="00E01F31"/>
    <w:rsid w:val="00E06C21"/>
    <w:rsid w:val="00E10E51"/>
    <w:rsid w:val="00E25354"/>
    <w:rsid w:val="00E256FC"/>
    <w:rsid w:val="00E3352C"/>
    <w:rsid w:val="00E33611"/>
    <w:rsid w:val="00E33EAD"/>
    <w:rsid w:val="00E35B19"/>
    <w:rsid w:val="00E40274"/>
    <w:rsid w:val="00E45CAC"/>
    <w:rsid w:val="00E4685D"/>
    <w:rsid w:val="00E47EF9"/>
    <w:rsid w:val="00E47F7B"/>
    <w:rsid w:val="00E50A05"/>
    <w:rsid w:val="00E52376"/>
    <w:rsid w:val="00E60803"/>
    <w:rsid w:val="00E66162"/>
    <w:rsid w:val="00E742B7"/>
    <w:rsid w:val="00E80F01"/>
    <w:rsid w:val="00E83DF3"/>
    <w:rsid w:val="00E90943"/>
    <w:rsid w:val="00E920F6"/>
    <w:rsid w:val="00E96F76"/>
    <w:rsid w:val="00EA16F6"/>
    <w:rsid w:val="00EA197F"/>
    <w:rsid w:val="00EB068D"/>
    <w:rsid w:val="00EB1103"/>
    <w:rsid w:val="00EB1669"/>
    <w:rsid w:val="00EB4D56"/>
    <w:rsid w:val="00EB55C0"/>
    <w:rsid w:val="00EB6D82"/>
    <w:rsid w:val="00EB7622"/>
    <w:rsid w:val="00EC0596"/>
    <w:rsid w:val="00EC088C"/>
    <w:rsid w:val="00EC1A00"/>
    <w:rsid w:val="00EC37EE"/>
    <w:rsid w:val="00ED11F3"/>
    <w:rsid w:val="00ED34D3"/>
    <w:rsid w:val="00ED72A2"/>
    <w:rsid w:val="00EE1B21"/>
    <w:rsid w:val="00EE33F6"/>
    <w:rsid w:val="00EF3304"/>
    <w:rsid w:val="00EF3689"/>
    <w:rsid w:val="00EF6591"/>
    <w:rsid w:val="00EF6789"/>
    <w:rsid w:val="00EF788A"/>
    <w:rsid w:val="00F03E2C"/>
    <w:rsid w:val="00F170E4"/>
    <w:rsid w:val="00F332AD"/>
    <w:rsid w:val="00F33651"/>
    <w:rsid w:val="00F41884"/>
    <w:rsid w:val="00F4263C"/>
    <w:rsid w:val="00F449B9"/>
    <w:rsid w:val="00F641D5"/>
    <w:rsid w:val="00F649A3"/>
    <w:rsid w:val="00F661B4"/>
    <w:rsid w:val="00F71906"/>
    <w:rsid w:val="00F85CC5"/>
    <w:rsid w:val="00F86781"/>
    <w:rsid w:val="00F876F5"/>
    <w:rsid w:val="00F879C6"/>
    <w:rsid w:val="00F93A85"/>
    <w:rsid w:val="00FA3944"/>
    <w:rsid w:val="00FA49DF"/>
    <w:rsid w:val="00FB295E"/>
    <w:rsid w:val="00FB2F15"/>
    <w:rsid w:val="00FC11EF"/>
    <w:rsid w:val="00FD404B"/>
    <w:rsid w:val="00FD5656"/>
    <w:rsid w:val="00FD74B9"/>
    <w:rsid w:val="00FE1E55"/>
    <w:rsid w:val="00FE21A8"/>
    <w:rsid w:val="00FE3F62"/>
    <w:rsid w:val="00FE422F"/>
    <w:rsid w:val="00FE443C"/>
    <w:rsid w:val="00FF3291"/>
    <w:rsid w:val="00FF56E7"/>
    <w:rsid w:val="00FF5CA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48C75F"/>
  <w15:docId w15:val="{BE758845-3434-4C90-B673-2E005EA58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86F"/>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Normal bullet 2,body 2,List1,Forth level,List Paragraph11,Listă colorată - Accentuare 11,Bullet,Citation List,List Paragraph compact,L,Списък на абзаци"/>
    <w:basedOn w:val="Normal"/>
    <w:link w:val="ListParagraphChar"/>
    <w:uiPriority w:val="34"/>
    <w:qFormat/>
    <w:rsid w:val="006B5E83"/>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body 2 Char,List1 Char,Forth level Char,List Paragraph11 Char,Listă colorată - Accentuare 11 Char"/>
    <w:basedOn w:val="DefaultParagraphFont"/>
    <w:link w:val="ListParagraph"/>
    <w:uiPriority w:val="34"/>
    <w:qFormat/>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354118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17577869">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 w:id="179177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694A4-E779-4E2F-ABCD-980B9D0D0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5404</Words>
  <Characters>30807</Characters>
  <Application>Microsoft Office Word</Application>
  <DocSecurity>0</DocSecurity>
  <Lines>256</Lines>
  <Paragraphs>72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Carmen Cercel</cp:lastModifiedBy>
  <cp:revision>5</cp:revision>
  <cp:lastPrinted>2017-03-01T13:31:00Z</cp:lastPrinted>
  <dcterms:created xsi:type="dcterms:W3CDTF">2023-11-01T20:27:00Z</dcterms:created>
  <dcterms:modified xsi:type="dcterms:W3CDTF">2024-02-21T12:51:00Z</dcterms:modified>
</cp:coreProperties>
</file>